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ED752C" w14:textId="77777777" w:rsidR="00630E2B" w:rsidRDefault="00D752B5">
      <w:pPr>
        <w:rPr>
          <w:b/>
          <w:color w:val="7030A0"/>
          <w:sz w:val="36"/>
          <w:szCs w:val="36"/>
        </w:rPr>
      </w:pPr>
      <w:r>
        <w:rPr>
          <w:b/>
          <w:color w:val="7030A0"/>
          <w:sz w:val="36"/>
          <w:szCs w:val="36"/>
        </w:rPr>
        <w:t xml:space="preserve">              </w:t>
      </w:r>
    </w:p>
    <w:p w14:paraId="76B5021B" w14:textId="77777777" w:rsidR="00630E2B" w:rsidRDefault="00630E2B">
      <w:pPr>
        <w:rPr>
          <w:b/>
          <w:color w:val="7030A0"/>
          <w:sz w:val="36"/>
          <w:szCs w:val="36"/>
        </w:rPr>
      </w:pPr>
    </w:p>
    <w:tbl>
      <w:tblPr>
        <w:tblStyle w:val="aff4"/>
        <w:tblW w:w="15585" w:type="dxa"/>
        <w:tblInd w:w="7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585"/>
      </w:tblGrid>
      <w:tr w:rsidR="00630E2B" w14:paraId="4BB93D2F" w14:textId="77777777">
        <w:trPr>
          <w:trHeight w:val="3255"/>
        </w:trPr>
        <w:tc>
          <w:tcPr>
            <w:tcW w:w="15585" w:type="dxa"/>
            <w:shd w:val="clear" w:color="auto" w:fill="auto"/>
            <w:tcMar>
              <w:top w:w="100" w:type="dxa"/>
              <w:left w:w="100" w:type="dxa"/>
              <w:bottom w:w="100" w:type="dxa"/>
              <w:right w:w="100" w:type="dxa"/>
            </w:tcMar>
          </w:tcPr>
          <w:p w14:paraId="191EC005" w14:textId="77777777" w:rsidR="00630E2B" w:rsidRDefault="00D752B5">
            <w:pPr>
              <w:jc w:val="center"/>
              <w:rPr>
                <w:b/>
                <w:color w:val="7030A0"/>
                <w:sz w:val="36"/>
                <w:szCs w:val="36"/>
              </w:rPr>
            </w:pPr>
            <w:r>
              <w:rPr>
                <w:b/>
                <w:noProof/>
                <w:color w:val="7030A0"/>
                <w:sz w:val="36"/>
                <w:szCs w:val="36"/>
              </w:rPr>
              <w:drawing>
                <wp:inline distT="114300" distB="114300" distL="114300" distR="114300" wp14:anchorId="457B4AC7" wp14:editId="25F099F9">
                  <wp:extent cx="2233185" cy="2226398"/>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233185" cy="2226398"/>
                          </a:xfrm>
                          <a:prstGeom prst="rect">
                            <a:avLst/>
                          </a:prstGeom>
                          <a:ln/>
                        </pic:spPr>
                      </pic:pic>
                    </a:graphicData>
                  </a:graphic>
                </wp:inline>
              </w:drawing>
            </w:r>
          </w:p>
        </w:tc>
      </w:tr>
      <w:tr w:rsidR="00630E2B" w14:paraId="6B42EEE7" w14:textId="77777777">
        <w:trPr>
          <w:trHeight w:val="3255"/>
        </w:trPr>
        <w:tc>
          <w:tcPr>
            <w:tcW w:w="15585" w:type="dxa"/>
            <w:shd w:val="clear" w:color="auto" w:fill="auto"/>
            <w:tcMar>
              <w:top w:w="100" w:type="dxa"/>
              <w:left w:w="100" w:type="dxa"/>
              <w:bottom w:w="100" w:type="dxa"/>
              <w:right w:w="100" w:type="dxa"/>
            </w:tcMar>
          </w:tcPr>
          <w:p w14:paraId="1C6D04D9" w14:textId="77777777" w:rsidR="00630E2B" w:rsidRDefault="00630E2B">
            <w:pPr>
              <w:widowControl w:val="0"/>
              <w:pBdr>
                <w:top w:val="nil"/>
                <w:left w:val="nil"/>
                <w:bottom w:val="nil"/>
                <w:right w:val="nil"/>
                <w:between w:val="nil"/>
              </w:pBdr>
              <w:rPr>
                <w:b/>
                <w:color w:val="7030A0"/>
                <w:sz w:val="36"/>
                <w:szCs w:val="36"/>
              </w:rPr>
            </w:pPr>
          </w:p>
          <w:p w14:paraId="1D5FCB55" w14:textId="77777777" w:rsidR="00630E2B" w:rsidRDefault="00D752B5">
            <w:pPr>
              <w:jc w:val="center"/>
              <w:rPr>
                <w:rFonts w:ascii="Arial" w:eastAsia="Arial" w:hAnsi="Arial" w:cs="Arial"/>
                <w:b/>
                <w:color w:val="5F497A"/>
                <w:sz w:val="40"/>
                <w:szCs w:val="40"/>
              </w:rPr>
            </w:pPr>
            <w:r>
              <w:rPr>
                <w:rFonts w:ascii="Arial" w:eastAsia="Arial" w:hAnsi="Arial" w:cs="Arial"/>
                <w:b/>
                <w:color w:val="5F497A"/>
                <w:sz w:val="40"/>
                <w:szCs w:val="40"/>
              </w:rPr>
              <w:t>STAFFORD JUNIOR SCHOOL</w:t>
            </w:r>
          </w:p>
          <w:p w14:paraId="7F082ED4" w14:textId="77777777" w:rsidR="00630E2B" w:rsidRDefault="00630E2B">
            <w:pPr>
              <w:jc w:val="center"/>
              <w:rPr>
                <w:rFonts w:ascii="Arial" w:eastAsia="Arial" w:hAnsi="Arial" w:cs="Arial"/>
                <w:b/>
                <w:color w:val="5F497A"/>
                <w:sz w:val="40"/>
                <w:szCs w:val="40"/>
              </w:rPr>
            </w:pPr>
          </w:p>
          <w:p w14:paraId="77F968A2" w14:textId="77777777" w:rsidR="00630E2B" w:rsidRDefault="00D752B5">
            <w:pPr>
              <w:jc w:val="center"/>
              <w:rPr>
                <w:rFonts w:ascii="Arial" w:eastAsia="Arial" w:hAnsi="Arial" w:cs="Arial"/>
                <w:b/>
                <w:color w:val="5F497A"/>
                <w:sz w:val="40"/>
                <w:szCs w:val="40"/>
              </w:rPr>
            </w:pPr>
            <w:r>
              <w:rPr>
                <w:rFonts w:ascii="Arial" w:eastAsia="Arial" w:hAnsi="Arial" w:cs="Arial"/>
                <w:b/>
                <w:color w:val="5F497A"/>
                <w:sz w:val="40"/>
                <w:szCs w:val="40"/>
              </w:rPr>
              <w:t>PRIMARY PE AND SPORT PREMIUM PLAN FOR</w:t>
            </w:r>
          </w:p>
          <w:p w14:paraId="3630052A" w14:textId="77777777" w:rsidR="00630E2B" w:rsidRDefault="00D752B5">
            <w:pPr>
              <w:jc w:val="center"/>
              <w:rPr>
                <w:b/>
                <w:color w:val="7030A0"/>
                <w:sz w:val="36"/>
                <w:szCs w:val="36"/>
              </w:rPr>
            </w:pPr>
            <w:r>
              <w:rPr>
                <w:rFonts w:ascii="Arial" w:eastAsia="Arial" w:hAnsi="Arial" w:cs="Arial"/>
                <w:b/>
                <w:color w:val="5F497A"/>
                <w:sz w:val="40"/>
                <w:szCs w:val="40"/>
              </w:rPr>
              <w:t>2022-23</w:t>
            </w:r>
          </w:p>
        </w:tc>
      </w:tr>
    </w:tbl>
    <w:p w14:paraId="01D3FB2C" w14:textId="77777777" w:rsidR="00630E2B" w:rsidRDefault="00630E2B">
      <w:pPr>
        <w:rPr>
          <w:b/>
          <w:color w:val="7030A0"/>
          <w:sz w:val="36"/>
          <w:szCs w:val="36"/>
        </w:rPr>
        <w:sectPr w:rsidR="00630E2B">
          <w:headerReference w:type="default" r:id="rId9"/>
          <w:footerReference w:type="default" r:id="rId10"/>
          <w:pgSz w:w="16840" w:h="11910" w:orient="landscape"/>
          <w:pgMar w:top="1100" w:right="0" w:bottom="280" w:left="0" w:header="227" w:footer="720" w:gutter="0"/>
          <w:pgNumType w:start="1"/>
          <w:cols w:space="720"/>
        </w:sectPr>
      </w:pPr>
    </w:p>
    <w:p w14:paraId="3C578626" w14:textId="77777777" w:rsidR="00630E2B" w:rsidRDefault="00D752B5">
      <w:pPr>
        <w:spacing w:line="242" w:lineRule="auto"/>
        <w:rPr>
          <w:sz w:val="32"/>
          <w:szCs w:val="32"/>
        </w:rPr>
      </w:pPr>
      <w:r>
        <w:rPr>
          <w:noProof/>
        </w:rPr>
        <w:lastRenderedPageBreak/>
        <w:drawing>
          <wp:inline distT="114300" distB="114300" distL="114300" distR="114300" wp14:anchorId="1A4FAB98" wp14:editId="7D769A4A">
            <wp:extent cx="10691813" cy="6848475"/>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10691813" cy="6848475"/>
                    </a:xfrm>
                    <a:prstGeom prst="rect">
                      <a:avLst/>
                    </a:prstGeom>
                    <a:ln/>
                  </pic:spPr>
                </pic:pic>
              </a:graphicData>
            </a:graphic>
          </wp:inline>
        </w:drawing>
      </w:r>
    </w:p>
    <w:tbl>
      <w:tblPr>
        <w:tblStyle w:val="aff5"/>
        <w:tblW w:w="14970" w:type="dxa"/>
        <w:tblInd w:w="7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970"/>
      </w:tblGrid>
      <w:tr w:rsidR="00630E2B" w14:paraId="2ADF6F78" w14:textId="77777777">
        <w:tc>
          <w:tcPr>
            <w:tcW w:w="14970" w:type="dxa"/>
            <w:shd w:val="clear" w:color="auto" w:fill="D9D2E9"/>
            <w:tcMar>
              <w:top w:w="100" w:type="dxa"/>
              <w:left w:w="100" w:type="dxa"/>
              <w:bottom w:w="100" w:type="dxa"/>
              <w:right w:w="100" w:type="dxa"/>
            </w:tcMar>
          </w:tcPr>
          <w:p w14:paraId="04C23E5F" w14:textId="77777777" w:rsidR="00630E2B" w:rsidRDefault="00D752B5">
            <w:pPr>
              <w:spacing w:before="68" w:line="234" w:lineRule="auto"/>
              <w:ind w:left="130" w:right="1020"/>
              <w:jc w:val="both"/>
              <w:rPr>
                <w:sz w:val="32"/>
                <w:szCs w:val="32"/>
              </w:rPr>
            </w:pPr>
            <w:r>
              <w:rPr>
                <w:rFonts w:ascii="Arial" w:eastAsia="Arial" w:hAnsi="Arial" w:cs="Arial"/>
                <w:sz w:val="28"/>
                <w:szCs w:val="28"/>
              </w:rPr>
              <w:lastRenderedPageBreak/>
              <w:t>Support for review and reflection - considering the 5 key indicators from DfE, what development needs are a priority for your setting and your students now and why? Use the space below to reflect on previous spend, identify current need and priorities for the future.</w:t>
            </w:r>
          </w:p>
        </w:tc>
      </w:tr>
    </w:tbl>
    <w:p w14:paraId="58C427D5" w14:textId="77777777" w:rsidR="00630E2B" w:rsidRDefault="00630E2B">
      <w:pPr>
        <w:spacing w:line="276" w:lineRule="auto"/>
        <w:rPr>
          <w:sz w:val="32"/>
          <w:szCs w:val="32"/>
        </w:rPr>
      </w:pPr>
    </w:p>
    <w:tbl>
      <w:tblPr>
        <w:tblStyle w:val="aff6"/>
        <w:tblW w:w="14985" w:type="dxa"/>
        <w:tblInd w:w="73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000" w:firstRow="0" w:lastRow="0" w:firstColumn="0" w:lastColumn="0" w:noHBand="0" w:noVBand="0"/>
      </w:tblPr>
      <w:tblGrid>
        <w:gridCol w:w="7440"/>
        <w:gridCol w:w="7545"/>
      </w:tblGrid>
      <w:tr w:rsidR="00630E2B" w14:paraId="3EB33C39" w14:textId="77777777">
        <w:trPr>
          <w:trHeight w:val="497"/>
        </w:trPr>
        <w:tc>
          <w:tcPr>
            <w:tcW w:w="7440" w:type="dxa"/>
            <w:shd w:val="clear" w:color="auto" w:fill="D9D2E9"/>
          </w:tcPr>
          <w:p w14:paraId="7838FD07" w14:textId="77777777" w:rsidR="00630E2B" w:rsidRDefault="00D752B5">
            <w:pPr>
              <w:spacing w:before="21"/>
              <w:ind w:left="80"/>
              <w:jc w:val="center"/>
              <w:rPr>
                <w:b/>
                <w:sz w:val="24"/>
                <w:szCs w:val="24"/>
              </w:rPr>
            </w:pPr>
            <w:r>
              <w:rPr>
                <w:b/>
                <w:color w:val="231F20"/>
                <w:sz w:val="24"/>
                <w:szCs w:val="24"/>
              </w:rPr>
              <w:t>Key achievements to date:</w:t>
            </w:r>
          </w:p>
        </w:tc>
        <w:tc>
          <w:tcPr>
            <w:tcW w:w="7545" w:type="dxa"/>
            <w:shd w:val="clear" w:color="auto" w:fill="D9D2E9"/>
          </w:tcPr>
          <w:p w14:paraId="3D4FEFE7" w14:textId="77777777" w:rsidR="00630E2B" w:rsidRDefault="00D752B5">
            <w:pPr>
              <w:spacing w:before="21"/>
              <w:ind w:left="80"/>
              <w:jc w:val="center"/>
              <w:rPr>
                <w:b/>
                <w:sz w:val="24"/>
                <w:szCs w:val="24"/>
              </w:rPr>
            </w:pPr>
            <w:r>
              <w:rPr>
                <w:b/>
                <w:color w:val="231F20"/>
                <w:sz w:val="24"/>
                <w:szCs w:val="24"/>
              </w:rPr>
              <w:t>Areas for further improvement and baseline evidence of need:</w:t>
            </w:r>
          </w:p>
        </w:tc>
      </w:tr>
      <w:tr w:rsidR="00630E2B" w14:paraId="5C57BA84" w14:textId="77777777">
        <w:trPr>
          <w:trHeight w:val="2551"/>
        </w:trPr>
        <w:tc>
          <w:tcPr>
            <w:tcW w:w="7440" w:type="dxa"/>
          </w:tcPr>
          <w:p w14:paraId="7D1A1F3C" w14:textId="77777777" w:rsidR="00630E2B" w:rsidRDefault="00D752B5">
            <w:pPr>
              <w:numPr>
                <w:ilvl w:val="0"/>
                <w:numId w:val="18"/>
              </w:numPr>
              <w:rPr>
                <w:sz w:val="20"/>
                <w:szCs w:val="20"/>
              </w:rPr>
            </w:pPr>
            <w:r>
              <w:rPr>
                <w:sz w:val="20"/>
                <w:szCs w:val="20"/>
              </w:rPr>
              <w:t>Real PE (Jasmine) further developed and embedded within the school curriculum - Legacy school</w:t>
            </w:r>
          </w:p>
          <w:p w14:paraId="6E2D3A67" w14:textId="77777777" w:rsidR="00630E2B" w:rsidRDefault="00D752B5">
            <w:pPr>
              <w:numPr>
                <w:ilvl w:val="0"/>
                <w:numId w:val="18"/>
              </w:numPr>
              <w:rPr>
                <w:rFonts w:ascii="NTR" w:eastAsia="NTR" w:hAnsi="NTR" w:cs="NTR"/>
                <w:sz w:val="24"/>
                <w:szCs w:val="24"/>
              </w:rPr>
            </w:pPr>
            <w:r>
              <w:rPr>
                <w:sz w:val="20"/>
                <w:szCs w:val="20"/>
              </w:rPr>
              <w:t>Whole school Staff CPD on all aspects of Real PE programme</w:t>
            </w:r>
          </w:p>
          <w:p w14:paraId="58267A20" w14:textId="77777777" w:rsidR="00630E2B" w:rsidRDefault="00D752B5">
            <w:pPr>
              <w:numPr>
                <w:ilvl w:val="0"/>
                <w:numId w:val="18"/>
              </w:numPr>
              <w:rPr>
                <w:sz w:val="20"/>
                <w:szCs w:val="20"/>
              </w:rPr>
            </w:pPr>
            <w:r>
              <w:rPr>
                <w:sz w:val="20"/>
                <w:szCs w:val="20"/>
              </w:rPr>
              <w:t>Consistent teaching following the Real PE programme</w:t>
            </w:r>
          </w:p>
          <w:p w14:paraId="57280F71" w14:textId="77777777" w:rsidR="00630E2B" w:rsidRDefault="00D752B5">
            <w:pPr>
              <w:numPr>
                <w:ilvl w:val="0"/>
                <w:numId w:val="18"/>
              </w:numPr>
              <w:rPr>
                <w:sz w:val="20"/>
                <w:szCs w:val="20"/>
              </w:rPr>
            </w:pPr>
            <w:r>
              <w:rPr>
                <w:sz w:val="20"/>
                <w:szCs w:val="20"/>
              </w:rPr>
              <w:t>Specialist PE coach support - including active lunchtimes and also widening the range of sporting opportunities - eg orienteering</w:t>
            </w:r>
          </w:p>
          <w:p w14:paraId="36E53885" w14:textId="77777777" w:rsidR="00630E2B" w:rsidRDefault="00D752B5">
            <w:pPr>
              <w:numPr>
                <w:ilvl w:val="0"/>
                <w:numId w:val="18"/>
              </w:numPr>
              <w:rPr>
                <w:sz w:val="20"/>
                <w:szCs w:val="20"/>
              </w:rPr>
            </w:pPr>
            <w:r>
              <w:rPr>
                <w:sz w:val="20"/>
                <w:szCs w:val="20"/>
              </w:rPr>
              <w:t>Specialist Forest School support</w:t>
            </w:r>
          </w:p>
          <w:p w14:paraId="12B61153" w14:textId="77777777" w:rsidR="00630E2B" w:rsidRDefault="00D752B5">
            <w:pPr>
              <w:numPr>
                <w:ilvl w:val="0"/>
                <w:numId w:val="18"/>
              </w:numPr>
              <w:rPr>
                <w:sz w:val="20"/>
                <w:szCs w:val="20"/>
              </w:rPr>
            </w:pPr>
            <w:r>
              <w:rPr>
                <w:sz w:val="20"/>
                <w:szCs w:val="20"/>
              </w:rPr>
              <w:t>A range of pupils have participated  in a range of competitive events.</w:t>
            </w:r>
          </w:p>
          <w:p w14:paraId="6DC349CF" w14:textId="77777777" w:rsidR="00630E2B" w:rsidRDefault="00D752B5">
            <w:pPr>
              <w:numPr>
                <w:ilvl w:val="0"/>
                <w:numId w:val="18"/>
              </w:numPr>
              <w:rPr>
                <w:rFonts w:ascii="NTR" w:eastAsia="NTR" w:hAnsi="NTR" w:cs="NTR"/>
                <w:sz w:val="24"/>
                <w:szCs w:val="24"/>
              </w:rPr>
            </w:pPr>
            <w:r>
              <w:rPr>
                <w:sz w:val="20"/>
                <w:szCs w:val="20"/>
              </w:rPr>
              <w:t>Successful sports days completed for all year groups</w:t>
            </w:r>
          </w:p>
          <w:p w14:paraId="77F36DED" w14:textId="77777777" w:rsidR="00630E2B" w:rsidRDefault="00D752B5">
            <w:pPr>
              <w:numPr>
                <w:ilvl w:val="0"/>
                <w:numId w:val="18"/>
              </w:numPr>
              <w:rPr>
                <w:sz w:val="20"/>
                <w:szCs w:val="20"/>
              </w:rPr>
            </w:pPr>
            <w:r>
              <w:rPr>
                <w:sz w:val="20"/>
                <w:szCs w:val="20"/>
              </w:rPr>
              <w:t>School Games Mark Gold Award achieved in 2018-19</w:t>
            </w:r>
          </w:p>
          <w:p w14:paraId="50CD144F" w14:textId="77777777" w:rsidR="00630E2B" w:rsidRDefault="00D752B5">
            <w:pPr>
              <w:numPr>
                <w:ilvl w:val="0"/>
                <w:numId w:val="18"/>
              </w:numPr>
              <w:rPr>
                <w:sz w:val="20"/>
                <w:szCs w:val="20"/>
              </w:rPr>
            </w:pPr>
            <w:r>
              <w:rPr>
                <w:sz w:val="20"/>
                <w:szCs w:val="20"/>
              </w:rPr>
              <w:t xml:space="preserve">Highly effective collaboration has taken place between PE leaders across the Federation &amp; the Cavendish partnership </w:t>
            </w:r>
          </w:p>
          <w:p w14:paraId="6690F43D" w14:textId="77777777" w:rsidR="00630E2B" w:rsidRDefault="00D752B5">
            <w:pPr>
              <w:numPr>
                <w:ilvl w:val="0"/>
                <w:numId w:val="18"/>
              </w:numPr>
              <w:rPr>
                <w:rFonts w:ascii="NTR" w:eastAsia="NTR" w:hAnsi="NTR" w:cs="NTR"/>
                <w:sz w:val="24"/>
                <w:szCs w:val="24"/>
              </w:rPr>
            </w:pPr>
            <w:r>
              <w:rPr>
                <w:sz w:val="20"/>
                <w:szCs w:val="20"/>
              </w:rPr>
              <w:t>Increased range of sports club offered to all pupils</w:t>
            </w:r>
          </w:p>
          <w:p w14:paraId="61F6A452" w14:textId="77777777" w:rsidR="00630E2B" w:rsidRDefault="00D752B5">
            <w:pPr>
              <w:numPr>
                <w:ilvl w:val="0"/>
                <w:numId w:val="18"/>
              </w:numPr>
              <w:rPr>
                <w:rFonts w:ascii="NTR" w:eastAsia="NTR" w:hAnsi="NTR" w:cs="NTR"/>
                <w:sz w:val="24"/>
                <w:szCs w:val="24"/>
              </w:rPr>
            </w:pPr>
            <w:r>
              <w:rPr>
                <w:sz w:val="20"/>
                <w:szCs w:val="20"/>
              </w:rPr>
              <w:t>Active playtimes encouraged through Sports Coach supporting MDSA supervised football, hockey, tennis and a range of new equipment to support active play</w:t>
            </w:r>
          </w:p>
          <w:p w14:paraId="4E0AC7AA" w14:textId="77777777" w:rsidR="00630E2B" w:rsidRDefault="00D752B5">
            <w:pPr>
              <w:numPr>
                <w:ilvl w:val="0"/>
                <w:numId w:val="18"/>
              </w:numPr>
              <w:rPr>
                <w:rFonts w:ascii="NTR" w:eastAsia="NTR" w:hAnsi="NTR" w:cs="NTR"/>
                <w:sz w:val="24"/>
                <w:szCs w:val="24"/>
              </w:rPr>
            </w:pPr>
            <w:r>
              <w:rPr>
                <w:sz w:val="20"/>
                <w:szCs w:val="20"/>
              </w:rPr>
              <w:t>Sports Leaders (Year 6 and Year 5) appointed</w:t>
            </w:r>
          </w:p>
          <w:p w14:paraId="0E9A917D" w14:textId="77777777" w:rsidR="00630E2B" w:rsidRDefault="00D752B5">
            <w:pPr>
              <w:numPr>
                <w:ilvl w:val="0"/>
                <w:numId w:val="18"/>
              </w:numPr>
              <w:rPr>
                <w:rFonts w:ascii="NTR" w:eastAsia="NTR" w:hAnsi="NTR" w:cs="NTR"/>
                <w:sz w:val="24"/>
                <w:szCs w:val="24"/>
              </w:rPr>
            </w:pPr>
            <w:r>
              <w:rPr>
                <w:sz w:val="20"/>
                <w:szCs w:val="20"/>
              </w:rPr>
              <w:t xml:space="preserve">Change 4 Life club organised </w:t>
            </w:r>
          </w:p>
        </w:tc>
        <w:tc>
          <w:tcPr>
            <w:tcW w:w="7545" w:type="dxa"/>
          </w:tcPr>
          <w:p w14:paraId="5ACC1BE2" w14:textId="77777777" w:rsidR="00630E2B" w:rsidRDefault="00D752B5">
            <w:pPr>
              <w:numPr>
                <w:ilvl w:val="0"/>
                <w:numId w:val="1"/>
              </w:numPr>
              <w:rPr>
                <w:sz w:val="20"/>
                <w:szCs w:val="20"/>
              </w:rPr>
            </w:pPr>
            <w:r>
              <w:rPr>
                <w:sz w:val="20"/>
                <w:szCs w:val="20"/>
              </w:rPr>
              <w:t xml:space="preserve">Swimming - catch up for current Year 5s and Year 6s who have not been able to access due to severe staffing shortages </w:t>
            </w:r>
          </w:p>
          <w:p w14:paraId="6356A523" w14:textId="77777777" w:rsidR="00630E2B" w:rsidRDefault="00D752B5">
            <w:pPr>
              <w:numPr>
                <w:ilvl w:val="0"/>
                <w:numId w:val="1"/>
              </w:numPr>
              <w:rPr>
                <w:sz w:val="20"/>
                <w:szCs w:val="20"/>
              </w:rPr>
            </w:pPr>
            <w:r>
              <w:rPr>
                <w:sz w:val="20"/>
                <w:szCs w:val="20"/>
              </w:rPr>
              <w:t>Work more closely with parents to enthuse, engage and develop a positive attitude to physical activity.</w:t>
            </w:r>
          </w:p>
          <w:p w14:paraId="0E0A091C" w14:textId="77777777" w:rsidR="00630E2B" w:rsidRDefault="00D752B5">
            <w:pPr>
              <w:numPr>
                <w:ilvl w:val="0"/>
                <w:numId w:val="1"/>
              </w:numPr>
              <w:rPr>
                <w:i/>
                <w:sz w:val="20"/>
                <w:szCs w:val="20"/>
              </w:rPr>
            </w:pPr>
            <w:r>
              <w:rPr>
                <w:sz w:val="20"/>
                <w:szCs w:val="20"/>
              </w:rPr>
              <w:t>Enhance opportunities for the most and least able sportspersons.</w:t>
            </w:r>
          </w:p>
          <w:p w14:paraId="320C1F09" w14:textId="77777777" w:rsidR="00630E2B" w:rsidRDefault="00D752B5">
            <w:pPr>
              <w:numPr>
                <w:ilvl w:val="0"/>
                <w:numId w:val="1"/>
              </w:numPr>
              <w:rPr>
                <w:sz w:val="20"/>
                <w:szCs w:val="20"/>
              </w:rPr>
            </w:pPr>
            <w:r>
              <w:rPr>
                <w:sz w:val="20"/>
                <w:szCs w:val="20"/>
              </w:rPr>
              <w:t>Develop the use of non-static play</w:t>
            </w:r>
          </w:p>
          <w:p w14:paraId="160F6806" w14:textId="77777777" w:rsidR="00630E2B" w:rsidRDefault="00D752B5">
            <w:pPr>
              <w:numPr>
                <w:ilvl w:val="0"/>
                <w:numId w:val="1"/>
              </w:numPr>
              <w:rPr>
                <w:sz w:val="20"/>
                <w:szCs w:val="20"/>
              </w:rPr>
            </w:pPr>
            <w:r>
              <w:rPr>
                <w:sz w:val="20"/>
                <w:szCs w:val="20"/>
              </w:rPr>
              <w:t>Enhance the school’s facilities to develop and foster pupils' love for sport</w:t>
            </w:r>
          </w:p>
          <w:p w14:paraId="68167A28" w14:textId="77777777" w:rsidR="00630E2B" w:rsidRDefault="00D752B5">
            <w:pPr>
              <w:numPr>
                <w:ilvl w:val="0"/>
                <w:numId w:val="1"/>
              </w:numPr>
              <w:rPr>
                <w:rFonts w:ascii="NTR" w:eastAsia="NTR" w:hAnsi="NTR" w:cs="NTR"/>
                <w:sz w:val="24"/>
                <w:szCs w:val="24"/>
              </w:rPr>
            </w:pPr>
            <w:r>
              <w:rPr>
                <w:sz w:val="20"/>
                <w:szCs w:val="20"/>
              </w:rPr>
              <w:t>Look into further equipment for Real Gym in the school</w:t>
            </w:r>
          </w:p>
          <w:p w14:paraId="4159316A" w14:textId="77777777" w:rsidR="00630E2B" w:rsidRDefault="00D752B5">
            <w:pPr>
              <w:numPr>
                <w:ilvl w:val="0"/>
                <w:numId w:val="1"/>
              </w:numPr>
              <w:rPr>
                <w:rFonts w:ascii="NTR" w:eastAsia="NTR" w:hAnsi="NTR" w:cs="NTR"/>
                <w:sz w:val="24"/>
                <w:szCs w:val="24"/>
              </w:rPr>
            </w:pPr>
            <w:r>
              <w:rPr>
                <w:sz w:val="20"/>
                <w:szCs w:val="20"/>
              </w:rPr>
              <w:t>Embed Real Dance within the curriculum across all phases</w:t>
            </w:r>
          </w:p>
          <w:p w14:paraId="15C98408" w14:textId="77777777" w:rsidR="00630E2B" w:rsidRDefault="00D752B5">
            <w:pPr>
              <w:numPr>
                <w:ilvl w:val="0"/>
                <w:numId w:val="1"/>
              </w:numPr>
              <w:rPr>
                <w:rFonts w:ascii="NTR" w:eastAsia="NTR" w:hAnsi="NTR" w:cs="NTR"/>
                <w:sz w:val="24"/>
                <w:szCs w:val="24"/>
              </w:rPr>
            </w:pPr>
            <w:r>
              <w:rPr>
                <w:sz w:val="20"/>
                <w:szCs w:val="20"/>
              </w:rPr>
              <w:t>Support Sports Crew/Leaders to write a newsletter and blogs for the website</w:t>
            </w:r>
          </w:p>
          <w:p w14:paraId="6EDAD62F" w14:textId="77777777" w:rsidR="00630E2B" w:rsidRDefault="00D752B5">
            <w:pPr>
              <w:numPr>
                <w:ilvl w:val="0"/>
                <w:numId w:val="1"/>
              </w:numPr>
              <w:rPr>
                <w:rFonts w:ascii="NTR" w:eastAsia="NTR" w:hAnsi="NTR" w:cs="NTR"/>
                <w:sz w:val="24"/>
                <w:szCs w:val="24"/>
              </w:rPr>
            </w:pPr>
            <w:r>
              <w:rPr>
                <w:sz w:val="20"/>
                <w:szCs w:val="20"/>
              </w:rPr>
              <w:t>Continue to develop active playtimes through playground markings and organisation</w:t>
            </w:r>
          </w:p>
        </w:tc>
      </w:tr>
    </w:tbl>
    <w:p w14:paraId="2C9B3418" w14:textId="77777777" w:rsidR="00630E2B" w:rsidRDefault="00D752B5">
      <w:pPr>
        <w:spacing w:before="74" w:line="315" w:lineRule="auto"/>
        <w:ind w:left="720" w:firstLine="720"/>
        <w:rPr>
          <w:b/>
          <w:color w:val="FFFFFF"/>
          <w:sz w:val="26"/>
          <w:szCs w:val="26"/>
        </w:rPr>
      </w:pPr>
      <w:r>
        <w:rPr>
          <w:b/>
          <w:color w:val="FFFFFF"/>
          <w:sz w:val="26"/>
          <w:szCs w:val="26"/>
        </w:rPr>
        <w:t xml:space="preserve"> and Budget Trac</w:t>
      </w:r>
    </w:p>
    <w:p w14:paraId="592A43E6" w14:textId="77777777" w:rsidR="00630E2B" w:rsidRDefault="00630E2B">
      <w:pPr>
        <w:spacing w:before="74" w:line="315" w:lineRule="auto"/>
        <w:ind w:left="720" w:firstLine="720"/>
        <w:rPr>
          <w:b/>
          <w:color w:val="FFFFFF"/>
          <w:sz w:val="26"/>
          <w:szCs w:val="26"/>
        </w:rPr>
      </w:pPr>
    </w:p>
    <w:p w14:paraId="457BBDD3" w14:textId="77777777" w:rsidR="00630E2B" w:rsidRDefault="00630E2B">
      <w:pPr>
        <w:spacing w:before="74" w:line="315" w:lineRule="auto"/>
        <w:ind w:left="720" w:firstLine="720"/>
        <w:rPr>
          <w:b/>
          <w:color w:val="FFFFFF"/>
          <w:sz w:val="26"/>
          <w:szCs w:val="26"/>
        </w:rPr>
      </w:pPr>
    </w:p>
    <w:p w14:paraId="372E1760" w14:textId="77777777" w:rsidR="00630E2B" w:rsidRDefault="00630E2B">
      <w:pPr>
        <w:spacing w:before="74" w:line="315" w:lineRule="auto"/>
        <w:ind w:left="720" w:firstLine="720"/>
        <w:rPr>
          <w:b/>
          <w:color w:val="FFFFFF"/>
          <w:sz w:val="26"/>
          <w:szCs w:val="26"/>
        </w:rPr>
      </w:pPr>
    </w:p>
    <w:p w14:paraId="7E43A1E7" w14:textId="77777777" w:rsidR="00630E2B" w:rsidRDefault="00630E2B">
      <w:pPr>
        <w:spacing w:before="5"/>
        <w:rPr>
          <w:b/>
          <w:color w:val="FFFFFF"/>
          <w:sz w:val="26"/>
          <w:szCs w:val="26"/>
        </w:rPr>
      </w:pPr>
    </w:p>
    <w:p w14:paraId="03A70791" w14:textId="77777777" w:rsidR="00630E2B" w:rsidRDefault="00630E2B">
      <w:pPr>
        <w:spacing w:before="5"/>
        <w:rPr>
          <w:b/>
          <w:color w:val="FFFFFF"/>
          <w:sz w:val="26"/>
          <w:szCs w:val="26"/>
        </w:rPr>
      </w:pPr>
    </w:p>
    <w:p w14:paraId="39DA07D7" w14:textId="77777777" w:rsidR="00630E2B" w:rsidRDefault="00630E2B">
      <w:pPr>
        <w:spacing w:before="5"/>
        <w:rPr>
          <w:b/>
          <w:color w:val="FFFFFF"/>
          <w:sz w:val="26"/>
          <w:szCs w:val="26"/>
        </w:rPr>
      </w:pPr>
    </w:p>
    <w:tbl>
      <w:tblPr>
        <w:tblStyle w:val="aff7"/>
        <w:tblW w:w="15495" w:type="dxa"/>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000" w:firstRow="0" w:lastRow="0" w:firstColumn="0" w:lastColumn="0" w:noHBand="0" w:noVBand="0"/>
      </w:tblPr>
      <w:tblGrid>
        <w:gridCol w:w="8340"/>
        <w:gridCol w:w="7155"/>
      </w:tblGrid>
      <w:tr w:rsidR="00630E2B" w14:paraId="77A7F92D" w14:textId="77777777">
        <w:trPr>
          <w:trHeight w:val="471"/>
        </w:trPr>
        <w:tc>
          <w:tcPr>
            <w:tcW w:w="8340" w:type="dxa"/>
            <w:shd w:val="clear" w:color="auto" w:fill="CFE2F3"/>
          </w:tcPr>
          <w:p w14:paraId="7C6B857D" w14:textId="77777777" w:rsidR="00630E2B" w:rsidRDefault="00D752B5">
            <w:pPr>
              <w:spacing w:before="17"/>
              <w:ind w:left="80"/>
              <w:rPr>
                <w:rFonts w:ascii="NTR" w:eastAsia="NTR" w:hAnsi="NTR" w:cs="NTR"/>
                <w:b/>
                <w:sz w:val="28"/>
                <w:szCs w:val="28"/>
              </w:rPr>
            </w:pPr>
            <w:r>
              <w:rPr>
                <w:rFonts w:ascii="NTR" w:eastAsia="NTR" w:hAnsi="NTR" w:cs="NTR"/>
                <w:b/>
                <w:color w:val="231F20"/>
                <w:sz w:val="28"/>
                <w:szCs w:val="28"/>
              </w:rPr>
              <w:lastRenderedPageBreak/>
              <w:t>Meeting national curriculum requirements for swimming and water safety</w:t>
            </w:r>
          </w:p>
        </w:tc>
        <w:tc>
          <w:tcPr>
            <w:tcW w:w="7155" w:type="dxa"/>
            <w:shd w:val="clear" w:color="auto" w:fill="CFE2F3"/>
          </w:tcPr>
          <w:p w14:paraId="43ED0A11" w14:textId="77777777" w:rsidR="00630E2B" w:rsidRDefault="00D752B5">
            <w:pPr>
              <w:spacing w:before="17"/>
              <w:ind w:left="79"/>
              <w:rPr>
                <w:rFonts w:ascii="NTR" w:eastAsia="NTR" w:hAnsi="NTR" w:cs="NTR"/>
                <w:b/>
                <w:sz w:val="28"/>
                <w:szCs w:val="28"/>
              </w:rPr>
            </w:pPr>
            <w:r>
              <w:rPr>
                <w:rFonts w:ascii="NTR" w:eastAsia="NTR" w:hAnsi="NTR" w:cs="NTR"/>
                <w:b/>
                <w:color w:val="231F20"/>
                <w:sz w:val="28"/>
                <w:szCs w:val="28"/>
              </w:rPr>
              <w:t>Please complete all of the below:</w:t>
            </w:r>
          </w:p>
        </w:tc>
      </w:tr>
      <w:tr w:rsidR="00630E2B" w14:paraId="04E10989" w14:textId="77777777">
        <w:trPr>
          <w:trHeight w:val="997"/>
        </w:trPr>
        <w:tc>
          <w:tcPr>
            <w:tcW w:w="8340" w:type="dxa"/>
          </w:tcPr>
          <w:p w14:paraId="020F2CBC" w14:textId="77777777" w:rsidR="00630E2B" w:rsidRDefault="00D752B5">
            <w:pPr>
              <w:spacing w:before="22" w:line="235" w:lineRule="auto"/>
              <w:ind w:left="80"/>
              <w:rPr>
                <w:sz w:val="18"/>
                <w:szCs w:val="18"/>
              </w:rPr>
            </w:pPr>
            <w:r>
              <w:rPr>
                <w:sz w:val="18"/>
                <w:szCs w:val="18"/>
              </w:rPr>
              <w:t>What percentage of your current Year 6 cohort swim competently, confidently and proficiently over a distance of at least 25 metres?</w:t>
            </w:r>
          </w:p>
          <w:p w14:paraId="1B33E5AA" w14:textId="77777777" w:rsidR="00630E2B" w:rsidRDefault="00D752B5">
            <w:pPr>
              <w:spacing w:line="312" w:lineRule="auto"/>
              <w:ind w:left="80"/>
              <w:rPr>
                <w:sz w:val="18"/>
                <w:szCs w:val="18"/>
              </w:rPr>
            </w:pPr>
            <w:r>
              <w:rPr>
                <w:sz w:val="18"/>
                <w:szCs w:val="18"/>
              </w:rPr>
              <w:t>N.B. Even though your children may swim in another year please report on their attainment on leaving primary school.</w:t>
            </w:r>
          </w:p>
        </w:tc>
        <w:tc>
          <w:tcPr>
            <w:tcW w:w="7155" w:type="dxa"/>
          </w:tcPr>
          <w:p w14:paraId="30FE7B89" w14:textId="77777777" w:rsidR="00630E2B" w:rsidRDefault="00D752B5">
            <w:pPr>
              <w:spacing w:before="17"/>
              <w:ind w:left="79"/>
              <w:rPr>
                <w:b/>
                <w:sz w:val="18"/>
                <w:szCs w:val="18"/>
              </w:rPr>
            </w:pPr>
            <w:r>
              <w:rPr>
                <w:b/>
                <w:sz w:val="18"/>
                <w:szCs w:val="18"/>
              </w:rPr>
              <w:t>Attainment Data from Year 6:</w:t>
            </w:r>
          </w:p>
          <w:p w14:paraId="2DD5F9E8" w14:textId="77777777" w:rsidR="00630E2B" w:rsidRDefault="00D752B5">
            <w:pPr>
              <w:spacing w:before="17"/>
              <w:ind w:left="79"/>
              <w:rPr>
                <w:sz w:val="18"/>
                <w:szCs w:val="18"/>
              </w:rPr>
            </w:pPr>
            <w:r>
              <w:rPr>
                <w:sz w:val="18"/>
                <w:szCs w:val="18"/>
              </w:rPr>
              <w:t>No swimming was able to take place this year due to severe staff absence. Current Year 5s and Current Year 6s to catch up this academic year 2022-2023 and then Year 4s to complete.</w:t>
            </w:r>
          </w:p>
        </w:tc>
      </w:tr>
      <w:tr w:rsidR="00630E2B" w14:paraId="35BAB4C7" w14:textId="77777777">
        <w:trPr>
          <w:trHeight w:val="682"/>
        </w:trPr>
        <w:tc>
          <w:tcPr>
            <w:tcW w:w="8340" w:type="dxa"/>
          </w:tcPr>
          <w:p w14:paraId="48376E7D" w14:textId="77777777" w:rsidR="00630E2B" w:rsidRDefault="00D752B5">
            <w:pPr>
              <w:spacing w:before="22" w:line="235" w:lineRule="auto"/>
              <w:ind w:left="80" w:right="261"/>
              <w:rPr>
                <w:sz w:val="18"/>
                <w:szCs w:val="18"/>
              </w:rPr>
            </w:pPr>
            <w:r>
              <w:rPr>
                <w:sz w:val="18"/>
                <w:szCs w:val="18"/>
              </w:rPr>
              <w:t>What percentage of your current Year 6 cohort use a range of strokes effectively [for example, front crawl, backstroke and breaststroke]?</w:t>
            </w:r>
          </w:p>
        </w:tc>
        <w:tc>
          <w:tcPr>
            <w:tcW w:w="7155" w:type="dxa"/>
          </w:tcPr>
          <w:p w14:paraId="11968136" w14:textId="77777777" w:rsidR="00630E2B" w:rsidRDefault="00D752B5">
            <w:pPr>
              <w:spacing w:before="17"/>
              <w:ind w:left="79"/>
              <w:rPr>
                <w:b/>
                <w:sz w:val="18"/>
                <w:szCs w:val="18"/>
              </w:rPr>
            </w:pPr>
            <w:r>
              <w:rPr>
                <w:b/>
                <w:sz w:val="18"/>
                <w:szCs w:val="18"/>
              </w:rPr>
              <w:t>Attainment Data from Year 6:</w:t>
            </w:r>
          </w:p>
          <w:p w14:paraId="55E7B940" w14:textId="77777777" w:rsidR="00630E2B" w:rsidRDefault="00D752B5">
            <w:pPr>
              <w:spacing w:before="17"/>
              <w:ind w:left="79"/>
              <w:rPr>
                <w:sz w:val="18"/>
                <w:szCs w:val="18"/>
              </w:rPr>
            </w:pPr>
            <w:r>
              <w:rPr>
                <w:sz w:val="18"/>
                <w:szCs w:val="18"/>
              </w:rPr>
              <w:t>See above</w:t>
            </w:r>
          </w:p>
        </w:tc>
      </w:tr>
      <w:tr w:rsidR="00630E2B" w14:paraId="0E014B39" w14:textId="77777777">
        <w:trPr>
          <w:trHeight w:val="937"/>
        </w:trPr>
        <w:tc>
          <w:tcPr>
            <w:tcW w:w="8340" w:type="dxa"/>
          </w:tcPr>
          <w:p w14:paraId="56B5F8AE" w14:textId="77777777" w:rsidR="00630E2B" w:rsidRDefault="00D752B5">
            <w:pPr>
              <w:spacing w:before="17"/>
              <w:ind w:left="80"/>
              <w:rPr>
                <w:sz w:val="18"/>
                <w:szCs w:val="18"/>
              </w:rPr>
            </w:pPr>
            <w:r>
              <w:rPr>
                <w:sz w:val="18"/>
                <w:szCs w:val="18"/>
              </w:rPr>
              <w:t>What percentage of your current Year 6 cohort perform safe self-rescue in different water-based situations?</w:t>
            </w:r>
          </w:p>
          <w:p w14:paraId="1E120281" w14:textId="77777777" w:rsidR="00630E2B" w:rsidRDefault="00630E2B">
            <w:pPr>
              <w:spacing w:before="17"/>
              <w:ind w:left="80"/>
              <w:rPr>
                <w:sz w:val="18"/>
                <w:szCs w:val="18"/>
              </w:rPr>
            </w:pPr>
          </w:p>
          <w:p w14:paraId="33F6D9CB" w14:textId="77777777" w:rsidR="00630E2B" w:rsidRDefault="00630E2B">
            <w:pPr>
              <w:spacing w:before="17"/>
              <w:rPr>
                <w:sz w:val="18"/>
                <w:szCs w:val="18"/>
              </w:rPr>
            </w:pPr>
          </w:p>
        </w:tc>
        <w:tc>
          <w:tcPr>
            <w:tcW w:w="7155" w:type="dxa"/>
          </w:tcPr>
          <w:p w14:paraId="200E0CCD" w14:textId="77777777" w:rsidR="00630E2B" w:rsidRDefault="00D752B5">
            <w:pPr>
              <w:spacing w:before="17"/>
              <w:ind w:left="79"/>
              <w:rPr>
                <w:b/>
                <w:sz w:val="18"/>
                <w:szCs w:val="18"/>
              </w:rPr>
            </w:pPr>
            <w:r>
              <w:rPr>
                <w:b/>
                <w:sz w:val="18"/>
                <w:szCs w:val="18"/>
              </w:rPr>
              <w:t>Attainment Data from Year 6:</w:t>
            </w:r>
          </w:p>
          <w:p w14:paraId="560DD5F5" w14:textId="77777777" w:rsidR="00630E2B" w:rsidRDefault="00D752B5">
            <w:pPr>
              <w:spacing w:before="17"/>
              <w:ind w:left="79"/>
              <w:rPr>
                <w:sz w:val="18"/>
                <w:szCs w:val="18"/>
              </w:rPr>
            </w:pPr>
            <w:r>
              <w:rPr>
                <w:sz w:val="18"/>
                <w:szCs w:val="18"/>
              </w:rPr>
              <w:t>See above</w:t>
            </w:r>
          </w:p>
          <w:p w14:paraId="6BD60EC3" w14:textId="77777777" w:rsidR="00630E2B" w:rsidRDefault="00D752B5">
            <w:pPr>
              <w:spacing w:before="17"/>
              <w:ind w:left="79"/>
              <w:rPr>
                <w:sz w:val="18"/>
                <w:szCs w:val="18"/>
              </w:rPr>
            </w:pPr>
            <w:r>
              <w:rPr>
                <w:sz w:val="18"/>
                <w:szCs w:val="18"/>
              </w:rPr>
              <w:t>All pupils participated in water safety assemblies.</w:t>
            </w:r>
          </w:p>
        </w:tc>
      </w:tr>
      <w:tr w:rsidR="00630E2B" w14:paraId="23D1647A" w14:textId="77777777">
        <w:trPr>
          <w:trHeight w:val="675"/>
        </w:trPr>
        <w:tc>
          <w:tcPr>
            <w:tcW w:w="8340" w:type="dxa"/>
          </w:tcPr>
          <w:p w14:paraId="62AF9143" w14:textId="77777777" w:rsidR="00630E2B" w:rsidRDefault="00D752B5">
            <w:pPr>
              <w:spacing w:before="22" w:line="235" w:lineRule="auto"/>
              <w:ind w:left="80" w:right="216"/>
              <w:jc w:val="both"/>
              <w:rPr>
                <w:sz w:val="18"/>
                <w:szCs w:val="18"/>
              </w:rPr>
            </w:pPr>
            <w:r>
              <w:rPr>
                <w:sz w:val="18"/>
                <w:szCs w:val="18"/>
              </w:rPr>
              <w:t>Schools can choose to use the Primary PE and Sport Premium to provide additional provision for swimming but this must be for activity over and above the national curriculum requirements. Have you used it in this way?</w:t>
            </w:r>
          </w:p>
        </w:tc>
        <w:tc>
          <w:tcPr>
            <w:tcW w:w="7155" w:type="dxa"/>
          </w:tcPr>
          <w:p w14:paraId="0464A317" w14:textId="77777777" w:rsidR="00630E2B" w:rsidRDefault="00D752B5">
            <w:pPr>
              <w:spacing w:before="17"/>
              <w:ind w:left="79"/>
              <w:rPr>
                <w:sz w:val="18"/>
                <w:szCs w:val="18"/>
              </w:rPr>
            </w:pPr>
            <w:r>
              <w:rPr>
                <w:sz w:val="18"/>
                <w:szCs w:val="18"/>
              </w:rPr>
              <w:t>This is planned for this academic year.</w:t>
            </w:r>
          </w:p>
        </w:tc>
      </w:tr>
    </w:tbl>
    <w:p w14:paraId="33085BDC" w14:textId="77777777" w:rsidR="00630E2B" w:rsidRDefault="00630E2B">
      <w:pPr>
        <w:rPr>
          <w:color w:val="FFFFFF"/>
          <w:sz w:val="26"/>
          <w:szCs w:val="26"/>
        </w:rPr>
      </w:pPr>
    </w:p>
    <w:p w14:paraId="62B8E1F5" w14:textId="77777777" w:rsidR="00630E2B" w:rsidRDefault="00D752B5">
      <w:pPr>
        <w:spacing w:before="74" w:line="315" w:lineRule="auto"/>
        <w:ind w:left="720" w:firstLine="720"/>
        <w:rPr>
          <w:b/>
          <w:color w:val="FFFFFF"/>
          <w:sz w:val="26"/>
          <w:szCs w:val="26"/>
        </w:rPr>
      </w:pPr>
      <w:r>
        <w:rPr>
          <w:b/>
          <w:color w:val="FFFFFF"/>
          <w:sz w:val="26"/>
          <w:szCs w:val="26"/>
        </w:rPr>
        <w:t xml:space="preserve">  </w:t>
      </w:r>
    </w:p>
    <w:p w14:paraId="69C16871" w14:textId="77777777" w:rsidR="00630E2B" w:rsidRDefault="00630E2B">
      <w:pPr>
        <w:spacing w:before="74" w:line="315" w:lineRule="auto"/>
        <w:ind w:left="720"/>
        <w:rPr>
          <w:b/>
          <w:color w:val="FFFFFF"/>
          <w:sz w:val="26"/>
          <w:szCs w:val="26"/>
        </w:rPr>
      </w:pPr>
    </w:p>
    <w:p w14:paraId="3BD09B3B" w14:textId="77777777" w:rsidR="00630E2B" w:rsidRDefault="00630E2B">
      <w:pPr>
        <w:spacing w:before="74" w:line="315" w:lineRule="auto"/>
        <w:ind w:left="720"/>
        <w:rPr>
          <w:b/>
          <w:color w:val="FFFFFF"/>
          <w:sz w:val="26"/>
          <w:szCs w:val="26"/>
        </w:rPr>
      </w:pPr>
    </w:p>
    <w:p w14:paraId="4CDFFAA7" w14:textId="77777777" w:rsidR="00630E2B" w:rsidRDefault="00630E2B">
      <w:pPr>
        <w:spacing w:before="74" w:line="315" w:lineRule="auto"/>
        <w:ind w:left="720"/>
        <w:rPr>
          <w:b/>
          <w:color w:val="FFFFFF"/>
          <w:sz w:val="26"/>
          <w:szCs w:val="26"/>
        </w:rPr>
      </w:pPr>
    </w:p>
    <w:p w14:paraId="479FB8CD" w14:textId="77777777" w:rsidR="00630E2B" w:rsidRDefault="00630E2B">
      <w:pPr>
        <w:spacing w:before="74" w:line="315" w:lineRule="auto"/>
        <w:ind w:left="720"/>
        <w:rPr>
          <w:b/>
          <w:color w:val="FFFFFF"/>
          <w:sz w:val="26"/>
          <w:szCs w:val="26"/>
        </w:rPr>
      </w:pPr>
    </w:p>
    <w:p w14:paraId="55816C09" w14:textId="77777777" w:rsidR="00630E2B" w:rsidRDefault="00630E2B">
      <w:pPr>
        <w:spacing w:before="74" w:line="315" w:lineRule="auto"/>
        <w:ind w:left="720"/>
        <w:rPr>
          <w:b/>
          <w:color w:val="FFFFFF"/>
          <w:sz w:val="26"/>
          <w:szCs w:val="26"/>
        </w:rPr>
      </w:pPr>
    </w:p>
    <w:p w14:paraId="611A6DC2" w14:textId="77777777" w:rsidR="00630E2B" w:rsidRDefault="00630E2B">
      <w:pPr>
        <w:spacing w:before="74" w:line="315" w:lineRule="auto"/>
        <w:ind w:left="720"/>
        <w:rPr>
          <w:b/>
          <w:color w:val="FFFFFF"/>
          <w:sz w:val="26"/>
          <w:szCs w:val="26"/>
        </w:rPr>
      </w:pPr>
    </w:p>
    <w:p w14:paraId="4DF1992C" w14:textId="77777777" w:rsidR="00630E2B" w:rsidRDefault="00630E2B">
      <w:pPr>
        <w:spacing w:before="74" w:line="315" w:lineRule="auto"/>
        <w:ind w:left="720"/>
        <w:rPr>
          <w:b/>
          <w:color w:val="FFFFFF"/>
          <w:sz w:val="26"/>
          <w:szCs w:val="26"/>
        </w:rPr>
      </w:pPr>
    </w:p>
    <w:p w14:paraId="488E03D3" w14:textId="77777777" w:rsidR="00630E2B" w:rsidRDefault="00630E2B">
      <w:pPr>
        <w:spacing w:before="74" w:line="315" w:lineRule="auto"/>
        <w:ind w:left="720"/>
        <w:rPr>
          <w:b/>
          <w:color w:val="FFFFFF"/>
          <w:sz w:val="26"/>
          <w:szCs w:val="26"/>
        </w:rPr>
      </w:pPr>
    </w:p>
    <w:p w14:paraId="0B35A380" w14:textId="77777777" w:rsidR="00630E2B" w:rsidRDefault="00630E2B">
      <w:pPr>
        <w:spacing w:before="74" w:line="315" w:lineRule="auto"/>
        <w:ind w:left="720"/>
        <w:rPr>
          <w:b/>
          <w:color w:val="FFFFFF"/>
          <w:sz w:val="26"/>
          <w:szCs w:val="26"/>
        </w:rPr>
      </w:pPr>
    </w:p>
    <w:p w14:paraId="23CE23EB" w14:textId="77777777" w:rsidR="00630E2B" w:rsidRDefault="00630E2B">
      <w:pPr>
        <w:spacing w:before="74" w:line="315" w:lineRule="auto"/>
        <w:ind w:left="720" w:firstLine="720"/>
        <w:rPr>
          <w:b/>
          <w:color w:val="FFFFFF"/>
          <w:sz w:val="26"/>
          <w:szCs w:val="26"/>
        </w:rPr>
      </w:pPr>
    </w:p>
    <w:tbl>
      <w:tblPr>
        <w:tblStyle w:val="aff8"/>
        <w:tblW w:w="15165" w:type="dxa"/>
        <w:tblInd w:w="9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165"/>
      </w:tblGrid>
      <w:tr w:rsidR="00630E2B" w14:paraId="3C4AC616" w14:textId="77777777">
        <w:tc>
          <w:tcPr>
            <w:tcW w:w="15165" w:type="dxa"/>
            <w:shd w:val="clear" w:color="auto" w:fill="D9D2E9"/>
            <w:tcMar>
              <w:top w:w="100" w:type="dxa"/>
              <w:left w:w="100" w:type="dxa"/>
              <w:bottom w:w="100" w:type="dxa"/>
              <w:right w:w="100" w:type="dxa"/>
            </w:tcMar>
          </w:tcPr>
          <w:p w14:paraId="3644AD9D" w14:textId="77777777" w:rsidR="00630E2B" w:rsidRDefault="00D752B5">
            <w:pPr>
              <w:widowControl w:val="0"/>
              <w:pBdr>
                <w:top w:val="nil"/>
                <w:left w:val="nil"/>
                <w:bottom w:val="nil"/>
                <w:right w:val="nil"/>
                <w:between w:val="nil"/>
              </w:pBdr>
              <w:spacing w:before="68" w:line="234" w:lineRule="auto"/>
              <w:ind w:left="130" w:right="1020" w:firstLine="390"/>
              <w:jc w:val="center"/>
              <w:rPr>
                <w:b/>
                <w:sz w:val="32"/>
                <w:szCs w:val="32"/>
              </w:rPr>
            </w:pPr>
            <w:r>
              <w:rPr>
                <w:b/>
                <w:sz w:val="32"/>
                <w:szCs w:val="32"/>
              </w:rPr>
              <w:lastRenderedPageBreak/>
              <w:t>Action Plan and Budget Tracking</w:t>
            </w:r>
          </w:p>
          <w:p w14:paraId="03C51F34" w14:textId="77777777" w:rsidR="00630E2B" w:rsidRDefault="00D752B5">
            <w:pPr>
              <w:widowControl w:val="0"/>
              <w:pBdr>
                <w:top w:val="nil"/>
                <w:left w:val="nil"/>
                <w:bottom w:val="nil"/>
                <w:right w:val="nil"/>
                <w:between w:val="nil"/>
              </w:pBdr>
              <w:spacing w:before="68" w:line="234" w:lineRule="auto"/>
              <w:ind w:left="130" w:right="1020" w:firstLine="390"/>
              <w:jc w:val="center"/>
              <w:rPr>
                <w:sz w:val="32"/>
                <w:szCs w:val="32"/>
              </w:rPr>
            </w:pPr>
            <w:r>
              <w:rPr>
                <w:sz w:val="32"/>
                <w:szCs w:val="32"/>
              </w:rPr>
              <w:t>Capture your intended annual spend against the 5 key indicators. Clarify the success criteria and evidence of impact that you intend to measure to evaluate for students today and for the future.</w:t>
            </w:r>
          </w:p>
        </w:tc>
      </w:tr>
    </w:tbl>
    <w:p w14:paraId="1B9E1CAD" w14:textId="77777777" w:rsidR="00630E2B" w:rsidRDefault="00630E2B">
      <w:pPr>
        <w:spacing w:before="74" w:line="315" w:lineRule="auto"/>
        <w:ind w:left="720" w:firstLine="720"/>
        <w:rPr>
          <w:b/>
          <w:color w:val="FFFFFF"/>
          <w:sz w:val="20"/>
          <w:szCs w:val="20"/>
        </w:rPr>
      </w:pPr>
    </w:p>
    <w:p w14:paraId="1BBED4CB" w14:textId="77777777" w:rsidR="00630E2B" w:rsidRDefault="00D752B5">
      <w:pPr>
        <w:spacing w:before="2" w:line="234" w:lineRule="auto"/>
        <w:ind w:right="170"/>
        <w:rPr>
          <w:color w:val="FFFFFF"/>
          <w:sz w:val="20"/>
          <w:szCs w:val="20"/>
        </w:rPr>
      </w:pPr>
      <w:r>
        <w:rPr>
          <w:color w:val="FFFFFF"/>
          <w:sz w:val="20"/>
          <w:szCs w:val="20"/>
        </w:rPr>
        <w:t xml:space="preserve">Capture </w:t>
      </w:r>
    </w:p>
    <w:tbl>
      <w:tblPr>
        <w:tblStyle w:val="aff9"/>
        <w:tblW w:w="15195" w:type="dxa"/>
        <w:tblInd w:w="87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000" w:firstRow="0" w:lastRow="0" w:firstColumn="0" w:lastColumn="0" w:noHBand="0" w:noVBand="0"/>
      </w:tblPr>
      <w:tblGrid>
        <w:gridCol w:w="3270"/>
        <w:gridCol w:w="9150"/>
        <w:gridCol w:w="2775"/>
      </w:tblGrid>
      <w:tr w:rsidR="00630E2B" w14:paraId="170C1292" w14:textId="77777777">
        <w:trPr>
          <w:trHeight w:val="383"/>
        </w:trPr>
        <w:tc>
          <w:tcPr>
            <w:tcW w:w="3270" w:type="dxa"/>
          </w:tcPr>
          <w:p w14:paraId="02F62F37" w14:textId="77777777" w:rsidR="00630E2B" w:rsidRDefault="00D752B5">
            <w:pPr>
              <w:spacing w:before="21"/>
              <w:ind w:left="80"/>
              <w:rPr>
                <w:sz w:val="20"/>
                <w:szCs w:val="20"/>
              </w:rPr>
            </w:pPr>
            <w:r>
              <w:rPr>
                <w:b/>
                <w:color w:val="231F20"/>
                <w:sz w:val="20"/>
                <w:szCs w:val="20"/>
              </w:rPr>
              <w:t xml:space="preserve">Academic Year: </w:t>
            </w:r>
            <w:r>
              <w:rPr>
                <w:color w:val="231F20"/>
                <w:sz w:val="20"/>
                <w:szCs w:val="20"/>
              </w:rPr>
              <w:t>2022-2023</w:t>
            </w:r>
          </w:p>
        </w:tc>
        <w:tc>
          <w:tcPr>
            <w:tcW w:w="9150" w:type="dxa"/>
          </w:tcPr>
          <w:p w14:paraId="397DFEB0" w14:textId="77777777" w:rsidR="00630E2B" w:rsidRDefault="00D752B5">
            <w:pPr>
              <w:spacing w:before="21"/>
              <w:ind w:left="80"/>
              <w:rPr>
                <w:b/>
                <w:color w:val="231F20"/>
                <w:sz w:val="20"/>
                <w:szCs w:val="20"/>
              </w:rPr>
            </w:pPr>
            <w:r>
              <w:rPr>
                <w:b/>
                <w:color w:val="231F20"/>
                <w:sz w:val="20"/>
                <w:szCs w:val="20"/>
              </w:rPr>
              <w:t>Total fund allocated: £19,420.00</w:t>
            </w:r>
          </w:p>
        </w:tc>
        <w:tc>
          <w:tcPr>
            <w:tcW w:w="2775" w:type="dxa"/>
          </w:tcPr>
          <w:p w14:paraId="31A07823" w14:textId="77777777" w:rsidR="00630E2B" w:rsidRDefault="00D752B5">
            <w:pPr>
              <w:spacing w:before="21"/>
              <w:ind w:left="80"/>
              <w:rPr>
                <w:color w:val="231F20"/>
                <w:sz w:val="20"/>
                <w:szCs w:val="20"/>
              </w:rPr>
            </w:pPr>
            <w:r>
              <w:rPr>
                <w:b/>
                <w:color w:val="231F20"/>
                <w:sz w:val="20"/>
                <w:szCs w:val="20"/>
              </w:rPr>
              <w:t xml:space="preserve">Date Updated: </w:t>
            </w:r>
            <w:r>
              <w:rPr>
                <w:color w:val="231F20"/>
                <w:sz w:val="20"/>
                <w:szCs w:val="20"/>
              </w:rPr>
              <w:t>28/09/2022</w:t>
            </w:r>
          </w:p>
          <w:p w14:paraId="742DAB28" w14:textId="77777777" w:rsidR="00630E2B" w:rsidRDefault="00630E2B">
            <w:pPr>
              <w:spacing w:before="21"/>
              <w:ind w:left="80"/>
              <w:rPr>
                <w:b/>
                <w:sz w:val="20"/>
                <w:szCs w:val="20"/>
              </w:rPr>
            </w:pPr>
          </w:p>
        </w:tc>
      </w:tr>
    </w:tbl>
    <w:p w14:paraId="45313A63" w14:textId="77777777" w:rsidR="00630E2B" w:rsidRDefault="00D752B5">
      <w:pPr>
        <w:spacing w:before="2" w:line="234" w:lineRule="auto"/>
        <w:ind w:left="720" w:right="170" w:firstLine="720"/>
        <w:rPr>
          <w:b/>
          <w:color w:val="FFFFFF"/>
          <w:sz w:val="20"/>
          <w:szCs w:val="20"/>
        </w:rPr>
      </w:pPr>
      <w:r>
        <w:rPr>
          <w:color w:val="FFFFFF"/>
          <w:sz w:val="20"/>
          <w:szCs w:val="20"/>
        </w:rPr>
        <w:t>ur intended annual spend against the 5 key indicators. Cl</w:t>
      </w:r>
      <w:r>
        <w:rPr>
          <w:b/>
          <w:color w:val="FFFFFF"/>
          <w:sz w:val="20"/>
          <w:szCs w:val="20"/>
        </w:rPr>
        <w:t>Action Pl</w:t>
      </w:r>
    </w:p>
    <w:tbl>
      <w:tblPr>
        <w:tblStyle w:val="affa"/>
        <w:tblW w:w="15135" w:type="dxa"/>
        <w:tblInd w:w="99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000" w:firstRow="0" w:lastRow="0" w:firstColumn="0" w:lastColumn="0" w:noHBand="0" w:noVBand="0"/>
      </w:tblPr>
      <w:tblGrid>
        <w:gridCol w:w="2416"/>
        <w:gridCol w:w="3405"/>
        <w:gridCol w:w="1425"/>
        <w:gridCol w:w="5149"/>
        <w:gridCol w:w="2740"/>
      </w:tblGrid>
      <w:tr w:rsidR="00630E2B" w14:paraId="31AA7F9C" w14:textId="77777777">
        <w:trPr>
          <w:trHeight w:val="332"/>
        </w:trPr>
        <w:tc>
          <w:tcPr>
            <w:tcW w:w="12394" w:type="dxa"/>
            <w:gridSpan w:val="4"/>
            <w:vMerge w:val="restart"/>
          </w:tcPr>
          <w:p w14:paraId="0C99CF85" w14:textId="77777777" w:rsidR="00630E2B" w:rsidRDefault="00D752B5">
            <w:pPr>
              <w:pBdr>
                <w:top w:val="nil"/>
                <w:left w:val="nil"/>
                <w:bottom w:val="nil"/>
                <w:right w:val="nil"/>
                <w:between w:val="nil"/>
              </w:pBdr>
              <w:spacing w:before="26" w:line="235" w:lineRule="auto"/>
              <w:ind w:left="80" w:right="104"/>
              <w:rPr>
                <w:b/>
                <w:color w:val="000000"/>
                <w:sz w:val="20"/>
                <w:szCs w:val="20"/>
              </w:rPr>
            </w:pPr>
            <w:r>
              <w:rPr>
                <w:b/>
                <w:color w:val="0E5F22"/>
                <w:sz w:val="20"/>
                <w:szCs w:val="20"/>
              </w:rPr>
              <w:t xml:space="preserve">Key indicator 1: The engagement of </w:t>
            </w:r>
            <w:r>
              <w:rPr>
                <w:b/>
                <w:color w:val="0E5F22"/>
                <w:sz w:val="20"/>
                <w:szCs w:val="20"/>
                <w:u w:val="single"/>
              </w:rPr>
              <w:t>all</w:t>
            </w:r>
            <w:r>
              <w:rPr>
                <w:b/>
                <w:color w:val="0E5F22"/>
                <w:sz w:val="20"/>
                <w:szCs w:val="20"/>
              </w:rPr>
              <w:t xml:space="preserve"> pupils in regular physical activity – Chief Medical Officer guidelines recommend that primary school children undertake at least 30 minutes of physical activity a day in school</w:t>
            </w:r>
          </w:p>
        </w:tc>
        <w:tc>
          <w:tcPr>
            <w:tcW w:w="2740" w:type="dxa"/>
            <w:tcBorders>
              <w:top w:val="single" w:sz="4" w:space="0" w:color="000000"/>
            </w:tcBorders>
          </w:tcPr>
          <w:p w14:paraId="03BAD5D8" w14:textId="77777777" w:rsidR="00630E2B" w:rsidRDefault="00D752B5">
            <w:pPr>
              <w:pBdr>
                <w:top w:val="nil"/>
                <w:left w:val="nil"/>
                <w:bottom w:val="nil"/>
                <w:right w:val="nil"/>
                <w:between w:val="nil"/>
              </w:pBdr>
              <w:spacing w:before="21" w:line="291" w:lineRule="auto"/>
              <w:ind w:left="48" w:right="83"/>
              <w:jc w:val="center"/>
              <w:rPr>
                <w:color w:val="000000"/>
                <w:sz w:val="20"/>
                <w:szCs w:val="20"/>
              </w:rPr>
            </w:pPr>
            <w:r>
              <w:rPr>
                <w:color w:val="231F20"/>
                <w:sz w:val="20"/>
                <w:szCs w:val="20"/>
              </w:rPr>
              <w:t>Percentage of total allocation:</w:t>
            </w:r>
          </w:p>
        </w:tc>
      </w:tr>
      <w:tr w:rsidR="00630E2B" w14:paraId="3B257CBF" w14:textId="77777777">
        <w:trPr>
          <w:trHeight w:val="332"/>
        </w:trPr>
        <w:tc>
          <w:tcPr>
            <w:tcW w:w="12394" w:type="dxa"/>
            <w:gridSpan w:val="4"/>
            <w:vMerge/>
          </w:tcPr>
          <w:p w14:paraId="74EE49BA" w14:textId="77777777" w:rsidR="00630E2B" w:rsidRDefault="00630E2B">
            <w:pPr>
              <w:widowControl w:val="0"/>
              <w:pBdr>
                <w:top w:val="nil"/>
                <w:left w:val="nil"/>
                <w:bottom w:val="nil"/>
                <w:right w:val="nil"/>
                <w:between w:val="nil"/>
              </w:pBdr>
              <w:spacing w:line="276" w:lineRule="auto"/>
              <w:rPr>
                <w:color w:val="000000"/>
                <w:sz w:val="20"/>
                <w:szCs w:val="20"/>
              </w:rPr>
            </w:pPr>
          </w:p>
        </w:tc>
        <w:tc>
          <w:tcPr>
            <w:tcW w:w="2740" w:type="dxa"/>
          </w:tcPr>
          <w:p w14:paraId="748F5E67" w14:textId="77777777" w:rsidR="00630E2B" w:rsidRDefault="00D752B5">
            <w:pPr>
              <w:pBdr>
                <w:top w:val="nil"/>
                <w:left w:val="nil"/>
                <w:bottom w:val="nil"/>
                <w:right w:val="nil"/>
                <w:between w:val="nil"/>
              </w:pBdr>
              <w:spacing w:before="21" w:line="291" w:lineRule="auto"/>
              <w:ind w:left="21"/>
              <w:jc w:val="center"/>
              <w:rPr>
                <w:sz w:val="20"/>
                <w:szCs w:val="20"/>
              </w:rPr>
            </w:pPr>
            <w:r>
              <w:rPr>
                <w:sz w:val="20"/>
                <w:szCs w:val="20"/>
              </w:rPr>
              <w:t>30%</w:t>
            </w:r>
          </w:p>
        </w:tc>
      </w:tr>
      <w:tr w:rsidR="00630E2B" w14:paraId="1527E467" w14:textId="77777777">
        <w:trPr>
          <w:trHeight w:val="657"/>
        </w:trPr>
        <w:tc>
          <w:tcPr>
            <w:tcW w:w="2415" w:type="dxa"/>
          </w:tcPr>
          <w:p w14:paraId="282F7172" w14:textId="77777777" w:rsidR="00630E2B" w:rsidRDefault="00D752B5">
            <w:pPr>
              <w:pBdr>
                <w:top w:val="nil"/>
                <w:left w:val="nil"/>
                <w:bottom w:val="nil"/>
                <w:right w:val="nil"/>
                <w:between w:val="nil"/>
              </w:pBdr>
              <w:spacing w:before="26" w:line="235" w:lineRule="auto"/>
              <w:ind w:left="80" w:right="91"/>
              <w:rPr>
                <w:color w:val="000000"/>
                <w:sz w:val="20"/>
                <w:szCs w:val="20"/>
              </w:rPr>
            </w:pPr>
            <w:r>
              <w:rPr>
                <w:color w:val="231F20"/>
                <w:sz w:val="20"/>
                <w:szCs w:val="20"/>
              </w:rPr>
              <w:t xml:space="preserve">School focus with clarity on intended </w:t>
            </w:r>
            <w:r>
              <w:rPr>
                <w:b/>
                <w:color w:val="231F20"/>
                <w:sz w:val="20"/>
                <w:szCs w:val="20"/>
              </w:rPr>
              <w:t>impact on pupils</w:t>
            </w:r>
            <w:r>
              <w:rPr>
                <w:color w:val="231F20"/>
                <w:sz w:val="20"/>
                <w:szCs w:val="20"/>
              </w:rPr>
              <w:t>:</w:t>
            </w:r>
          </w:p>
        </w:tc>
        <w:tc>
          <w:tcPr>
            <w:tcW w:w="3405" w:type="dxa"/>
          </w:tcPr>
          <w:p w14:paraId="3F1FF5E2" w14:textId="77777777" w:rsidR="00630E2B" w:rsidRDefault="00D752B5">
            <w:pPr>
              <w:pBdr>
                <w:top w:val="nil"/>
                <w:left w:val="nil"/>
                <w:bottom w:val="nil"/>
                <w:right w:val="nil"/>
                <w:between w:val="nil"/>
              </w:pBdr>
              <w:spacing w:before="2" w:line="234" w:lineRule="auto"/>
              <w:ind w:right="170"/>
              <w:rPr>
                <w:color w:val="000000"/>
                <w:sz w:val="20"/>
                <w:szCs w:val="20"/>
              </w:rPr>
            </w:pPr>
            <w:r>
              <w:rPr>
                <w:color w:val="231F20"/>
                <w:sz w:val="20"/>
                <w:szCs w:val="20"/>
              </w:rPr>
              <w:t xml:space="preserve"> Actions to achieve:</w:t>
            </w:r>
          </w:p>
        </w:tc>
        <w:tc>
          <w:tcPr>
            <w:tcW w:w="1425" w:type="dxa"/>
          </w:tcPr>
          <w:p w14:paraId="4828C647" w14:textId="77777777" w:rsidR="00630E2B" w:rsidRDefault="00D752B5">
            <w:pPr>
              <w:pBdr>
                <w:top w:val="nil"/>
                <w:left w:val="nil"/>
                <w:bottom w:val="nil"/>
                <w:right w:val="nil"/>
                <w:between w:val="nil"/>
              </w:pBdr>
              <w:spacing w:before="26" w:line="235" w:lineRule="auto"/>
              <w:ind w:left="80"/>
              <w:rPr>
                <w:color w:val="000000"/>
                <w:sz w:val="20"/>
                <w:szCs w:val="20"/>
              </w:rPr>
            </w:pPr>
            <w:r>
              <w:rPr>
                <w:color w:val="231F20"/>
                <w:sz w:val="20"/>
                <w:szCs w:val="20"/>
              </w:rPr>
              <w:t>Funding allocated:</w:t>
            </w:r>
          </w:p>
        </w:tc>
        <w:tc>
          <w:tcPr>
            <w:tcW w:w="5149" w:type="dxa"/>
          </w:tcPr>
          <w:p w14:paraId="5F4B7033" w14:textId="77777777" w:rsidR="00630E2B" w:rsidRDefault="00D752B5">
            <w:pPr>
              <w:pBdr>
                <w:top w:val="nil"/>
                <w:left w:val="nil"/>
                <w:bottom w:val="nil"/>
                <w:right w:val="nil"/>
                <w:between w:val="nil"/>
              </w:pBdr>
              <w:spacing w:before="21"/>
              <w:ind w:left="80"/>
              <w:rPr>
                <w:color w:val="000000"/>
                <w:sz w:val="20"/>
                <w:szCs w:val="20"/>
              </w:rPr>
            </w:pPr>
            <w:r>
              <w:rPr>
                <w:color w:val="231F20"/>
                <w:sz w:val="20"/>
                <w:szCs w:val="20"/>
              </w:rPr>
              <w:t>Predicted Evidence and impact:</w:t>
            </w:r>
          </w:p>
        </w:tc>
        <w:tc>
          <w:tcPr>
            <w:tcW w:w="2740" w:type="dxa"/>
          </w:tcPr>
          <w:p w14:paraId="6C1C4FA2" w14:textId="77777777" w:rsidR="00630E2B" w:rsidRDefault="00D752B5">
            <w:pPr>
              <w:pBdr>
                <w:top w:val="nil"/>
                <w:left w:val="nil"/>
                <w:bottom w:val="nil"/>
                <w:right w:val="nil"/>
                <w:between w:val="nil"/>
              </w:pBdr>
              <w:spacing w:before="26" w:line="235" w:lineRule="auto"/>
              <w:ind w:left="80"/>
              <w:rPr>
                <w:color w:val="000000"/>
                <w:sz w:val="20"/>
                <w:szCs w:val="20"/>
              </w:rPr>
            </w:pPr>
            <w:r>
              <w:rPr>
                <w:color w:val="231F20"/>
                <w:sz w:val="20"/>
                <w:szCs w:val="20"/>
              </w:rPr>
              <w:t>Sustainability and suggested next steps:</w:t>
            </w:r>
          </w:p>
        </w:tc>
      </w:tr>
      <w:tr w:rsidR="00630E2B" w14:paraId="5497CE4F" w14:textId="77777777">
        <w:tc>
          <w:tcPr>
            <w:tcW w:w="2415" w:type="dxa"/>
            <w:tcBorders>
              <w:bottom w:val="single" w:sz="4" w:space="0" w:color="000000"/>
            </w:tcBorders>
          </w:tcPr>
          <w:p w14:paraId="36720249" w14:textId="77777777" w:rsidR="00630E2B" w:rsidRDefault="00D752B5">
            <w:pPr>
              <w:numPr>
                <w:ilvl w:val="0"/>
                <w:numId w:val="3"/>
              </w:numPr>
              <w:ind w:right="140"/>
              <w:rPr>
                <w:sz w:val="20"/>
                <w:szCs w:val="20"/>
              </w:rPr>
            </w:pPr>
            <w:r>
              <w:rPr>
                <w:sz w:val="20"/>
                <w:szCs w:val="20"/>
              </w:rPr>
              <w:t>All children to achieve at least one hour of physical activity each day.</w:t>
            </w:r>
          </w:p>
          <w:p w14:paraId="4ECE6D35" w14:textId="77777777" w:rsidR="00630E2B" w:rsidRDefault="00D752B5">
            <w:pPr>
              <w:numPr>
                <w:ilvl w:val="0"/>
                <w:numId w:val="3"/>
              </w:numPr>
              <w:ind w:right="480"/>
              <w:rPr>
                <w:sz w:val="20"/>
                <w:szCs w:val="20"/>
              </w:rPr>
            </w:pPr>
            <w:r>
              <w:rPr>
                <w:sz w:val="20"/>
                <w:szCs w:val="20"/>
              </w:rPr>
              <w:t>Intra-school competitions.</w:t>
            </w:r>
          </w:p>
          <w:p w14:paraId="6040570E" w14:textId="77777777" w:rsidR="00630E2B" w:rsidRDefault="00D752B5">
            <w:pPr>
              <w:numPr>
                <w:ilvl w:val="0"/>
                <w:numId w:val="3"/>
              </w:numPr>
              <w:pBdr>
                <w:top w:val="nil"/>
                <w:left w:val="nil"/>
                <w:bottom w:val="nil"/>
                <w:right w:val="nil"/>
                <w:between w:val="nil"/>
              </w:pBdr>
              <w:rPr>
                <w:sz w:val="20"/>
                <w:szCs w:val="20"/>
              </w:rPr>
            </w:pPr>
            <w:r>
              <w:rPr>
                <w:sz w:val="20"/>
                <w:szCs w:val="20"/>
              </w:rPr>
              <w:t>Develop adventurous play during Play and Lunch times</w:t>
            </w:r>
          </w:p>
          <w:p w14:paraId="1F5894E5" w14:textId="77777777" w:rsidR="00630E2B" w:rsidRDefault="00D752B5">
            <w:pPr>
              <w:numPr>
                <w:ilvl w:val="0"/>
                <w:numId w:val="3"/>
              </w:numPr>
              <w:ind w:right="160"/>
              <w:rPr>
                <w:rFonts w:ascii="Arial" w:eastAsia="Arial" w:hAnsi="Arial" w:cs="Arial"/>
                <w:sz w:val="20"/>
                <w:szCs w:val="20"/>
              </w:rPr>
            </w:pPr>
            <w:r>
              <w:rPr>
                <w:sz w:val="20"/>
                <w:szCs w:val="20"/>
              </w:rPr>
              <w:t>Promote the benefits of physical activity.</w:t>
            </w:r>
          </w:p>
          <w:p w14:paraId="2454E2BF" w14:textId="77777777" w:rsidR="00630E2B" w:rsidRDefault="00630E2B">
            <w:pPr>
              <w:ind w:left="720" w:right="160"/>
              <w:rPr>
                <w:rFonts w:ascii="Arial" w:eastAsia="Arial" w:hAnsi="Arial" w:cs="Arial"/>
                <w:sz w:val="20"/>
                <w:szCs w:val="20"/>
                <w:highlight w:val="green"/>
              </w:rPr>
            </w:pPr>
          </w:p>
          <w:p w14:paraId="678B6CC9" w14:textId="77777777" w:rsidR="00630E2B" w:rsidRDefault="00630E2B">
            <w:pPr>
              <w:rPr>
                <w:sz w:val="20"/>
                <w:szCs w:val="20"/>
              </w:rPr>
            </w:pPr>
          </w:p>
          <w:p w14:paraId="6AD94C16" w14:textId="77777777" w:rsidR="00630E2B" w:rsidRDefault="00630E2B">
            <w:pPr>
              <w:rPr>
                <w:color w:val="FF0000"/>
                <w:sz w:val="20"/>
                <w:szCs w:val="20"/>
              </w:rPr>
            </w:pPr>
          </w:p>
        </w:tc>
        <w:tc>
          <w:tcPr>
            <w:tcW w:w="3405" w:type="dxa"/>
            <w:tcBorders>
              <w:bottom w:val="single" w:sz="12" w:space="0" w:color="231F20"/>
            </w:tcBorders>
          </w:tcPr>
          <w:p w14:paraId="2D48C581" w14:textId="77777777" w:rsidR="00630E2B" w:rsidRDefault="00D752B5">
            <w:pPr>
              <w:widowControl w:val="0"/>
              <w:numPr>
                <w:ilvl w:val="0"/>
                <w:numId w:val="8"/>
              </w:numPr>
              <w:pBdr>
                <w:top w:val="nil"/>
                <w:left w:val="nil"/>
                <w:bottom w:val="nil"/>
                <w:right w:val="nil"/>
                <w:between w:val="nil"/>
              </w:pBdr>
              <w:ind w:left="425"/>
              <w:rPr>
                <w:b/>
                <w:sz w:val="20"/>
                <w:szCs w:val="20"/>
              </w:rPr>
            </w:pPr>
            <w:r>
              <w:rPr>
                <w:b/>
                <w:sz w:val="20"/>
                <w:szCs w:val="20"/>
              </w:rPr>
              <w:t xml:space="preserve">Deliver training to Year 5 and Year 6 Sports Leaders </w:t>
            </w:r>
          </w:p>
          <w:p w14:paraId="5BCDB3B6" w14:textId="77777777" w:rsidR="00630E2B" w:rsidRDefault="00D752B5">
            <w:pPr>
              <w:widowControl w:val="0"/>
              <w:numPr>
                <w:ilvl w:val="0"/>
                <w:numId w:val="11"/>
              </w:numPr>
              <w:pBdr>
                <w:top w:val="nil"/>
                <w:left w:val="nil"/>
                <w:bottom w:val="nil"/>
                <w:right w:val="nil"/>
                <w:between w:val="nil"/>
              </w:pBdr>
              <w:rPr>
                <w:sz w:val="20"/>
                <w:szCs w:val="20"/>
              </w:rPr>
            </w:pPr>
            <w:r>
              <w:rPr>
                <w:sz w:val="20"/>
                <w:szCs w:val="20"/>
              </w:rPr>
              <w:t>Sports leaders to encourage anyone not partaking in physical activity to join in.</w:t>
            </w:r>
          </w:p>
          <w:p w14:paraId="7D7442C0" w14:textId="77777777" w:rsidR="00630E2B" w:rsidRDefault="00D752B5">
            <w:pPr>
              <w:widowControl w:val="0"/>
              <w:numPr>
                <w:ilvl w:val="0"/>
                <w:numId w:val="11"/>
              </w:numPr>
              <w:pBdr>
                <w:top w:val="nil"/>
                <w:left w:val="nil"/>
                <w:bottom w:val="nil"/>
                <w:right w:val="nil"/>
                <w:between w:val="nil"/>
              </w:pBdr>
              <w:rPr>
                <w:sz w:val="20"/>
                <w:szCs w:val="20"/>
              </w:rPr>
            </w:pPr>
            <w:r>
              <w:rPr>
                <w:sz w:val="20"/>
                <w:szCs w:val="20"/>
              </w:rPr>
              <w:t xml:space="preserve">Sports leaders to set up specific challenges and record </w:t>
            </w:r>
          </w:p>
          <w:p w14:paraId="7031C6B1" w14:textId="77777777" w:rsidR="00630E2B" w:rsidRDefault="00D752B5">
            <w:pPr>
              <w:widowControl w:val="0"/>
              <w:numPr>
                <w:ilvl w:val="0"/>
                <w:numId w:val="11"/>
              </w:numPr>
              <w:pBdr>
                <w:top w:val="nil"/>
                <w:left w:val="nil"/>
                <w:bottom w:val="nil"/>
                <w:right w:val="nil"/>
                <w:between w:val="nil"/>
              </w:pBdr>
              <w:rPr>
                <w:sz w:val="20"/>
                <w:szCs w:val="20"/>
              </w:rPr>
            </w:pPr>
            <w:r>
              <w:rPr>
                <w:sz w:val="20"/>
                <w:szCs w:val="20"/>
              </w:rPr>
              <w:t xml:space="preserve">Evaluate playground equipment and organise. </w:t>
            </w:r>
          </w:p>
          <w:p w14:paraId="40A079C0" w14:textId="77777777" w:rsidR="00630E2B" w:rsidRDefault="00630E2B">
            <w:pPr>
              <w:widowControl w:val="0"/>
              <w:pBdr>
                <w:top w:val="nil"/>
                <w:left w:val="nil"/>
                <w:bottom w:val="nil"/>
                <w:right w:val="nil"/>
                <w:between w:val="nil"/>
              </w:pBdr>
              <w:rPr>
                <w:sz w:val="20"/>
                <w:szCs w:val="20"/>
              </w:rPr>
            </w:pPr>
          </w:p>
          <w:p w14:paraId="676B818E" w14:textId="77777777" w:rsidR="00630E2B" w:rsidRDefault="00D752B5">
            <w:pPr>
              <w:widowControl w:val="0"/>
              <w:numPr>
                <w:ilvl w:val="0"/>
                <w:numId w:val="8"/>
              </w:numPr>
              <w:pBdr>
                <w:top w:val="nil"/>
                <w:left w:val="nil"/>
                <w:bottom w:val="nil"/>
                <w:right w:val="nil"/>
                <w:between w:val="nil"/>
              </w:pBdr>
              <w:ind w:left="425"/>
              <w:rPr>
                <w:sz w:val="20"/>
                <w:szCs w:val="20"/>
              </w:rPr>
            </w:pPr>
            <w:r>
              <w:rPr>
                <w:b/>
                <w:sz w:val="20"/>
                <w:szCs w:val="20"/>
              </w:rPr>
              <w:t>Develop competitions within school</w:t>
            </w:r>
            <w:r>
              <w:rPr>
                <w:sz w:val="20"/>
                <w:szCs w:val="20"/>
              </w:rPr>
              <w:t>.</w:t>
            </w:r>
          </w:p>
          <w:p w14:paraId="22561761" w14:textId="77777777" w:rsidR="00630E2B" w:rsidRDefault="00D752B5">
            <w:pPr>
              <w:widowControl w:val="0"/>
              <w:numPr>
                <w:ilvl w:val="0"/>
                <w:numId w:val="11"/>
              </w:numPr>
              <w:rPr>
                <w:sz w:val="20"/>
                <w:szCs w:val="20"/>
              </w:rPr>
            </w:pPr>
            <w:r>
              <w:rPr>
                <w:sz w:val="20"/>
                <w:szCs w:val="20"/>
              </w:rPr>
              <w:t>Sports coaches to train MDSAs to run intra-school competitions</w:t>
            </w:r>
          </w:p>
          <w:p w14:paraId="5BCBA234" w14:textId="77777777" w:rsidR="00630E2B" w:rsidRDefault="00D752B5">
            <w:pPr>
              <w:widowControl w:val="0"/>
              <w:numPr>
                <w:ilvl w:val="0"/>
                <w:numId w:val="11"/>
              </w:numPr>
              <w:rPr>
                <w:sz w:val="20"/>
                <w:szCs w:val="20"/>
              </w:rPr>
            </w:pPr>
            <w:r>
              <w:rPr>
                <w:sz w:val="20"/>
                <w:szCs w:val="20"/>
              </w:rPr>
              <w:t>Sports leaders to maintain records of sports leagues within school</w:t>
            </w:r>
          </w:p>
          <w:p w14:paraId="2E1A870C" w14:textId="77777777" w:rsidR="00630E2B" w:rsidRDefault="00630E2B">
            <w:pPr>
              <w:widowControl w:val="0"/>
              <w:pBdr>
                <w:top w:val="nil"/>
                <w:left w:val="nil"/>
                <w:bottom w:val="nil"/>
                <w:right w:val="nil"/>
                <w:between w:val="nil"/>
              </w:pBdr>
              <w:ind w:left="720"/>
              <w:rPr>
                <w:sz w:val="20"/>
                <w:szCs w:val="20"/>
              </w:rPr>
            </w:pPr>
          </w:p>
          <w:p w14:paraId="4ABBAF40" w14:textId="77777777" w:rsidR="00630E2B" w:rsidRDefault="00D752B5">
            <w:pPr>
              <w:widowControl w:val="0"/>
              <w:numPr>
                <w:ilvl w:val="0"/>
                <w:numId w:val="8"/>
              </w:numPr>
              <w:pBdr>
                <w:top w:val="nil"/>
                <w:left w:val="nil"/>
                <w:bottom w:val="nil"/>
                <w:right w:val="nil"/>
                <w:between w:val="nil"/>
              </w:pBdr>
              <w:ind w:left="425"/>
              <w:rPr>
                <w:b/>
                <w:sz w:val="20"/>
                <w:szCs w:val="20"/>
              </w:rPr>
            </w:pPr>
            <w:r>
              <w:rPr>
                <w:b/>
                <w:sz w:val="20"/>
                <w:szCs w:val="20"/>
              </w:rPr>
              <w:t>Target pupils who are not active</w:t>
            </w:r>
          </w:p>
          <w:p w14:paraId="1D3F0690" w14:textId="77777777" w:rsidR="00630E2B" w:rsidRDefault="00D752B5">
            <w:pPr>
              <w:widowControl w:val="0"/>
              <w:numPr>
                <w:ilvl w:val="0"/>
                <w:numId w:val="9"/>
              </w:numPr>
              <w:pBdr>
                <w:top w:val="nil"/>
                <w:left w:val="nil"/>
                <w:bottom w:val="nil"/>
                <w:right w:val="nil"/>
                <w:between w:val="nil"/>
              </w:pBdr>
              <w:ind w:left="708"/>
              <w:rPr>
                <w:sz w:val="20"/>
                <w:szCs w:val="20"/>
              </w:rPr>
            </w:pPr>
            <w:r>
              <w:rPr>
                <w:sz w:val="20"/>
                <w:szCs w:val="20"/>
              </w:rPr>
              <w:t xml:space="preserve">Sports Coach to target pupils who are not active for participation in organised games </w:t>
            </w:r>
          </w:p>
          <w:p w14:paraId="15EB93C3" w14:textId="77777777" w:rsidR="00630E2B" w:rsidRDefault="00D752B5">
            <w:pPr>
              <w:widowControl w:val="0"/>
              <w:numPr>
                <w:ilvl w:val="0"/>
                <w:numId w:val="9"/>
              </w:numPr>
              <w:pBdr>
                <w:top w:val="nil"/>
                <w:left w:val="nil"/>
                <w:bottom w:val="nil"/>
                <w:right w:val="nil"/>
                <w:between w:val="nil"/>
              </w:pBdr>
              <w:ind w:left="708"/>
              <w:rPr>
                <w:sz w:val="20"/>
                <w:szCs w:val="20"/>
              </w:rPr>
            </w:pPr>
            <w:r>
              <w:rPr>
                <w:sz w:val="20"/>
                <w:szCs w:val="20"/>
              </w:rPr>
              <w:lastRenderedPageBreak/>
              <w:t>Maintain records of which children are not already attending sports clubs in or out of school</w:t>
            </w:r>
          </w:p>
          <w:p w14:paraId="09906454" w14:textId="77777777" w:rsidR="00630E2B" w:rsidRDefault="00D752B5">
            <w:pPr>
              <w:widowControl w:val="0"/>
              <w:numPr>
                <w:ilvl w:val="0"/>
                <w:numId w:val="9"/>
              </w:numPr>
              <w:pBdr>
                <w:top w:val="nil"/>
                <w:left w:val="nil"/>
                <w:bottom w:val="nil"/>
                <w:right w:val="nil"/>
                <w:between w:val="nil"/>
              </w:pBdr>
              <w:ind w:left="708"/>
              <w:rPr>
                <w:sz w:val="20"/>
                <w:szCs w:val="20"/>
              </w:rPr>
            </w:pPr>
            <w:r>
              <w:rPr>
                <w:sz w:val="20"/>
                <w:szCs w:val="20"/>
              </w:rPr>
              <w:t>Sports coaches to maintain records of which target children accessed games</w:t>
            </w:r>
          </w:p>
          <w:p w14:paraId="03659EBF" w14:textId="77777777" w:rsidR="00630E2B" w:rsidRDefault="00630E2B">
            <w:pPr>
              <w:widowControl w:val="0"/>
              <w:pBdr>
                <w:top w:val="nil"/>
                <w:left w:val="nil"/>
                <w:bottom w:val="nil"/>
                <w:right w:val="nil"/>
                <w:between w:val="nil"/>
              </w:pBdr>
              <w:ind w:left="720"/>
              <w:rPr>
                <w:b/>
                <w:sz w:val="20"/>
                <w:szCs w:val="20"/>
              </w:rPr>
            </w:pPr>
          </w:p>
          <w:p w14:paraId="6C87A9A6" w14:textId="77777777" w:rsidR="00630E2B" w:rsidRDefault="00D752B5">
            <w:pPr>
              <w:widowControl w:val="0"/>
              <w:numPr>
                <w:ilvl w:val="0"/>
                <w:numId w:val="8"/>
              </w:numPr>
              <w:pBdr>
                <w:top w:val="nil"/>
                <w:left w:val="nil"/>
                <w:bottom w:val="nil"/>
                <w:right w:val="nil"/>
                <w:between w:val="nil"/>
              </w:pBdr>
              <w:ind w:left="425"/>
              <w:rPr>
                <w:b/>
                <w:sz w:val="20"/>
                <w:szCs w:val="20"/>
              </w:rPr>
            </w:pPr>
            <w:r>
              <w:rPr>
                <w:b/>
                <w:sz w:val="20"/>
                <w:szCs w:val="20"/>
              </w:rPr>
              <w:t>Raise the profile of sports and the benefits of physical activity</w:t>
            </w:r>
          </w:p>
          <w:p w14:paraId="2B844236" w14:textId="77777777" w:rsidR="00630E2B" w:rsidRDefault="00D752B5">
            <w:pPr>
              <w:widowControl w:val="0"/>
              <w:numPr>
                <w:ilvl w:val="0"/>
                <w:numId w:val="12"/>
              </w:numPr>
              <w:pBdr>
                <w:top w:val="nil"/>
                <w:left w:val="nil"/>
                <w:bottom w:val="nil"/>
                <w:right w:val="nil"/>
                <w:between w:val="nil"/>
              </w:pBdr>
              <w:ind w:left="708"/>
              <w:rPr>
                <w:sz w:val="20"/>
                <w:szCs w:val="20"/>
              </w:rPr>
            </w:pPr>
            <w:r>
              <w:rPr>
                <w:sz w:val="20"/>
                <w:szCs w:val="20"/>
              </w:rPr>
              <w:t xml:space="preserve">Sports leaders to take photos and record pictures and results on the PE and Sports display boards and in the school newsletter to raise the profile of sport in school even more. </w:t>
            </w:r>
          </w:p>
          <w:p w14:paraId="0BECE3AB" w14:textId="77777777" w:rsidR="00630E2B" w:rsidRDefault="00D752B5">
            <w:pPr>
              <w:widowControl w:val="0"/>
              <w:numPr>
                <w:ilvl w:val="0"/>
                <w:numId w:val="12"/>
              </w:numPr>
              <w:pBdr>
                <w:top w:val="nil"/>
                <w:left w:val="nil"/>
                <w:bottom w:val="nil"/>
                <w:right w:val="nil"/>
                <w:between w:val="nil"/>
              </w:pBdr>
              <w:ind w:left="708"/>
              <w:rPr>
                <w:sz w:val="20"/>
                <w:szCs w:val="20"/>
              </w:rPr>
            </w:pPr>
            <w:r>
              <w:rPr>
                <w:sz w:val="20"/>
                <w:szCs w:val="20"/>
              </w:rPr>
              <w:t>Complete survey and pupil voice into the sporting clubs pupils participate in in and out of school and those which they would like to participate in</w:t>
            </w:r>
          </w:p>
          <w:p w14:paraId="19E6C6A1" w14:textId="77777777" w:rsidR="00630E2B" w:rsidRDefault="00D752B5">
            <w:pPr>
              <w:widowControl w:val="0"/>
              <w:numPr>
                <w:ilvl w:val="0"/>
                <w:numId w:val="12"/>
              </w:numPr>
              <w:pBdr>
                <w:top w:val="nil"/>
                <w:left w:val="nil"/>
                <w:bottom w:val="nil"/>
                <w:right w:val="nil"/>
                <w:between w:val="nil"/>
              </w:pBdr>
              <w:ind w:left="708"/>
              <w:rPr>
                <w:sz w:val="20"/>
                <w:szCs w:val="20"/>
              </w:rPr>
            </w:pPr>
            <w:r>
              <w:rPr>
                <w:sz w:val="20"/>
                <w:szCs w:val="20"/>
              </w:rPr>
              <w:t xml:space="preserve">Organise playground markings and active playtime opportunities, pulling in key pupils who have not yet engaged with physical activity (develop tracking system for this). </w:t>
            </w:r>
          </w:p>
          <w:p w14:paraId="455EC81C" w14:textId="77777777" w:rsidR="00630E2B" w:rsidRDefault="00D752B5">
            <w:pPr>
              <w:widowControl w:val="0"/>
              <w:numPr>
                <w:ilvl w:val="0"/>
                <w:numId w:val="12"/>
              </w:numPr>
              <w:ind w:left="708"/>
              <w:rPr>
                <w:sz w:val="20"/>
                <w:szCs w:val="20"/>
              </w:rPr>
            </w:pPr>
            <w:r>
              <w:rPr>
                <w:sz w:val="20"/>
                <w:szCs w:val="20"/>
              </w:rPr>
              <w:t>Develop outdoor space to include performance area</w:t>
            </w:r>
          </w:p>
        </w:tc>
        <w:tc>
          <w:tcPr>
            <w:tcW w:w="1425" w:type="dxa"/>
            <w:tcBorders>
              <w:bottom w:val="single" w:sz="12" w:space="0" w:color="231F20"/>
            </w:tcBorders>
          </w:tcPr>
          <w:p w14:paraId="602FA7CC" w14:textId="77777777" w:rsidR="00630E2B" w:rsidRDefault="00D752B5">
            <w:pPr>
              <w:jc w:val="center"/>
              <w:rPr>
                <w:sz w:val="20"/>
                <w:szCs w:val="20"/>
              </w:rPr>
            </w:pPr>
            <w:r>
              <w:rPr>
                <w:sz w:val="20"/>
                <w:szCs w:val="20"/>
              </w:rPr>
              <w:lastRenderedPageBreak/>
              <w:t>Sports Coach at lunchtime Terms 1 &amp; 2</w:t>
            </w:r>
          </w:p>
          <w:p w14:paraId="1F451DD8" w14:textId="77777777" w:rsidR="00630E2B" w:rsidRDefault="00D752B5">
            <w:pPr>
              <w:jc w:val="center"/>
              <w:rPr>
                <w:b/>
                <w:color w:val="7030A0"/>
                <w:sz w:val="20"/>
                <w:szCs w:val="20"/>
              </w:rPr>
            </w:pPr>
            <w:r>
              <w:rPr>
                <w:b/>
                <w:color w:val="7030A0"/>
                <w:sz w:val="20"/>
                <w:szCs w:val="20"/>
              </w:rPr>
              <w:t>£6300</w:t>
            </w:r>
          </w:p>
          <w:p w14:paraId="3996AE0D" w14:textId="77777777" w:rsidR="00630E2B" w:rsidRDefault="00630E2B">
            <w:pPr>
              <w:pBdr>
                <w:top w:val="nil"/>
                <w:left w:val="nil"/>
                <w:bottom w:val="nil"/>
                <w:right w:val="nil"/>
                <w:between w:val="nil"/>
              </w:pBdr>
              <w:rPr>
                <w:b/>
                <w:sz w:val="20"/>
                <w:szCs w:val="20"/>
              </w:rPr>
            </w:pPr>
          </w:p>
          <w:p w14:paraId="64A0069B" w14:textId="77777777" w:rsidR="00630E2B" w:rsidRDefault="00D752B5">
            <w:pPr>
              <w:jc w:val="center"/>
              <w:rPr>
                <w:sz w:val="20"/>
                <w:szCs w:val="20"/>
              </w:rPr>
            </w:pPr>
            <w:r>
              <w:rPr>
                <w:sz w:val="20"/>
                <w:szCs w:val="20"/>
              </w:rPr>
              <w:t>Play leader training is included in our Real PE package</w:t>
            </w:r>
          </w:p>
          <w:p w14:paraId="6A2A5900" w14:textId="77777777" w:rsidR="00630E2B" w:rsidRDefault="00D752B5">
            <w:pPr>
              <w:jc w:val="center"/>
              <w:rPr>
                <w:sz w:val="20"/>
                <w:szCs w:val="20"/>
              </w:rPr>
            </w:pPr>
            <w:r>
              <w:rPr>
                <w:b/>
                <w:color w:val="7030A0"/>
                <w:sz w:val="20"/>
                <w:szCs w:val="20"/>
              </w:rPr>
              <w:t>(see indicator 3)</w:t>
            </w:r>
          </w:p>
        </w:tc>
        <w:tc>
          <w:tcPr>
            <w:tcW w:w="5149" w:type="dxa"/>
            <w:tcBorders>
              <w:bottom w:val="single" w:sz="12" w:space="0" w:color="231F20"/>
            </w:tcBorders>
          </w:tcPr>
          <w:p w14:paraId="75A53607" w14:textId="77777777" w:rsidR="00630E2B" w:rsidRDefault="00D752B5">
            <w:pPr>
              <w:rPr>
                <w:b/>
                <w:sz w:val="20"/>
                <w:szCs w:val="20"/>
              </w:rPr>
            </w:pPr>
            <w:r>
              <w:rPr>
                <w:b/>
                <w:sz w:val="20"/>
                <w:szCs w:val="20"/>
              </w:rPr>
              <w:t xml:space="preserve">EVIDENCE: </w:t>
            </w:r>
          </w:p>
          <w:p w14:paraId="5E16B35C" w14:textId="77777777" w:rsidR="00630E2B" w:rsidRDefault="00D752B5">
            <w:pPr>
              <w:numPr>
                <w:ilvl w:val="0"/>
                <w:numId w:val="22"/>
              </w:numPr>
              <w:rPr>
                <w:sz w:val="20"/>
                <w:szCs w:val="20"/>
              </w:rPr>
            </w:pPr>
            <w:r>
              <w:rPr>
                <w:sz w:val="20"/>
                <w:szCs w:val="20"/>
              </w:rPr>
              <w:t>Percentage of pupils who are active in school increases</w:t>
            </w:r>
          </w:p>
          <w:p w14:paraId="27EBC456" w14:textId="77777777" w:rsidR="00630E2B" w:rsidRDefault="00630E2B">
            <w:pPr>
              <w:ind w:left="720"/>
              <w:rPr>
                <w:sz w:val="20"/>
                <w:szCs w:val="20"/>
              </w:rPr>
            </w:pPr>
          </w:p>
          <w:p w14:paraId="1AD7F102" w14:textId="77777777" w:rsidR="00630E2B" w:rsidRDefault="00D752B5">
            <w:pPr>
              <w:numPr>
                <w:ilvl w:val="0"/>
                <w:numId w:val="22"/>
              </w:numPr>
              <w:rPr>
                <w:sz w:val="20"/>
                <w:szCs w:val="20"/>
              </w:rPr>
            </w:pPr>
            <w:r>
              <w:rPr>
                <w:sz w:val="20"/>
                <w:szCs w:val="20"/>
              </w:rPr>
              <w:t>Active playtimes encouraged through sports leaders and staff</w:t>
            </w:r>
          </w:p>
          <w:p w14:paraId="6945A46E" w14:textId="77777777" w:rsidR="00630E2B" w:rsidRDefault="00630E2B">
            <w:pPr>
              <w:ind w:left="720"/>
              <w:rPr>
                <w:sz w:val="20"/>
                <w:szCs w:val="20"/>
              </w:rPr>
            </w:pPr>
          </w:p>
          <w:p w14:paraId="2FC1ED79" w14:textId="77777777" w:rsidR="00630E2B" w:rsidRDefault="00D752B5">
            <w:pPr>
              <w:numPr>
                <w:ilvl w:val="0"/>
                <w:numId w:val="22"/>
              </w:numPr>
              <w:rPr>
                <w:sz w:val="20"/>
                <w:szCs w:val="20"/>
              </w:rPr>
            </w:pPr>
            <w:r>
              <w:rPr>
                <w:sz w:val="20"/>
                <w:szCs w:val="20"/>
              </w:rPr>
              <w:t>Competitions against house groups, classes and year groups. A v B teams to play against each other.</w:t>
            </w:r>
          </w:p>
          <w:p w14:paraId="3DC008CF" w14:textId="77777777" w:rsidR="00630E2B" w:rsidRDefault="00630E2B">
            <w:pPr>
              <w:ind w:left="720"/>
              <w:rPr>
                <w:sz w:val="20"/>
                <w:szCs w:val="20"/>
              </w:rPr>
            </w:pPr>
          </w:p>
          <w:p w14:paraId="0B1EBC7A" w14:textId="77777777" w:rsidR="00630E2B" w:rsidRDefault="00D752B5">
            <w:pPr>
              <w:numPr>
                <w:ilvl w:val="0"/>
                <w:numId w:val="22"/>
              </w:numPr>
              <w:rPr>
                <w:sz w:val="20"/>
                <w:szCs w:val="20"/>
              </w:rPr>
            </w:pPr>
            <w:r>
              <w:rPr>
                <w:sz w:val="20"/>
                <w:szCs w:val="20"/>
              </w:rPr>
              <w:t>Registers for clubs and competitions.</w:t>
            </w:r>
          </w:p>
          <w:p w14:paraId="35314E8A" w14:textId="77777777" w:rsidR="00630E2B" w:rsidRDefault="00630E2B">
            <w:pPr>
              <w:ind w:left="720"/>
              <w:rPr>
                <w:sz w:val="20"/>
                <w:szCs w:val="20"/>
              </w:rPr>
            </w:pPr>
          </w:p>
          <w:p w14:paraId="3F9EE324" w14:textId="77777777" w:rsidR="00630E2B" w:rsidRDefault="00630E2B">
            <w:pPr>
              <w:rPr>
                <w:sz w:val="20"/>
                <w:szCs w:val="20"/>
              </w:rPr>
            </w:pPr>
          </w:p>
          <w:p w14:paraId="4D7CC234" w14:textId="77777777" w:rsidR="00630E2B" w:rsidRDefault="00630E2B">
            <w:pPr>
              <w:rPr>
                <w:b/>
                <w:sz w:val="20"/>
                <w:szCs w:val="20"/>
              </w:rPr>
            </w:pPr>
          </w:p>
          <w:p w14:paraId="463334D5" w14:textId="77777777" w:rsidR="00630E2B" w:rsidRDefault="00630E2B">
            <w:pPr>
              <w:rPr>
                <w:b/>
                <w:sz w:val="20"/>
                <w:szCs w:val="20"/>
              </w:rPr>
            </w:pPr>
          </w:p>
          <w:p w14:paraId="357EB775" w14:textId="77777777" w:rsidR="00630E2B" w:rsidRDefault="00630E2B">
            <w:pPr>
              <w:rPr>
                <w:b/>
                <w:sz w:val="20"/>
                <w:szCs w:val="20"/>
              </w:rPr>
            </w:pPr>
          </w:p>
          <w:p w14:paraId="5950C271" w14:textId="77777777" w:rsidR="00630E2B" w:rsidRDefault="00630E2B">
            <w:pPr>
              <w:rPr>
                <w:b/>
                <w:sz w:val="20"/>
                <w:szCs w:val="20"/>
              </w:rPr>
            </w:pPr>
          </w:p>
          <w:p w14:paraId="0A405912" w14:textId="77777777" w:rsidR="00630E2B" w:rsidRDefault="00630E2B">
            <w:pPr>
              <w:rPr>
                <w:b/>
                <w:sz w:val="20"/>
                <w:szCs w:val="20"/>
              </w:rPr>
            </w:pPr>
          </w:p>
          <w:p w14:paraId="61A5D038" w14:textId="77777777" w:rsidR="00630E2B" w:rsidRDefault="00630E2B">
            <w:pPr>
              <w:rPr>
                <w:b/>
                <w:sz w:val="20"/>
                <w:szCs w:val="20"/>
              </w:rPr>
            </w:pPr>
          </w:p>
          <w:p w14:paraId="3131D587" w14:textId="77777777" w:rsidR="00630E2B" w:rsidRDefault="00630E2B">
            <w:pPr>
              <w:rPr>
                <w:b/>
                <w:sz w:val="20"/>
                <w:szCs w:val="20"/>
              </w:rPr>
            </w:pPr>
          </w:p>
          <w:p w14:paraId="5FD96612" w14:textId="77777777" w:rsidR="00630E2B" w:rsidRDefault="00630E2B">
            <w:pPr>
              <w:rPr>
                <w:b/>
                <w:sz w:val="20"/>
                <w:szCs w:val="20"/>
              </w:rPr>
            </w:pPr>
          </w:p>
          <w:p w14:paraId="322DAC10" w14:textId="77777777" w:rsidR="00630E2B" w:rsidRDefault="00630E2B">
            <w:pPr>
              <w:rPr>
                <w:b/>
                <w:sz w:val="20"/>
                <w:szCs w:val="20"/>
              </w:rPr>
            </w:pPr>
          </w:p>
          <w:p w14:paraId="1D2EAE64" w14:textId="77777777" w:rsidR="00630E2B" w:rsidRDefault="00630E2B">
            <w:pPr>
              <w:rPr>
                <w:b/>
                <w:sz w:val="20"/>
                <w:szCs w:val="20"/>
              </w:rPr>
            </w:pPr>
          </w:p>
          <w:p w14:paraId="22E4FE3C" w14:textId="77777777" w:rsidR="00630E2B" w:rsidRDefault="00630E2B">
            <w:pPr>
              <w:rPr>
                <w:b/>
                <w:sz w:val="20"/>
                <w:szCs w:val="20"/>
              </w:rPr>
            </w:pPr>
          </w:p>
          <w:p w14:paraId="45F9F759" w14:textId="77777777" w:rsidR="00630E2B" w:rsidRDefault="00630E2B">
            <w:pPr>
              <w:rPr>
                <w:b/>
                <w:sz w:val="20"/>
                <w:szCs w:val="20"/>
              </w:rPr>
            </w:pPr>
          </w:p>
        </w:tc>
        <w:tc>
          <w:tcPr>
            <w:tcW w:w="2740" w:type="dxa"/>
            <w:tcBorders>
              <w:bottom w:val="single" w:sz="12" w:space="0" w:color="231F20"/>
            </w:tcBorders>
          </w:tcPr>
          <w:p w14:paraId="2192E9F9" w14:textId="77777777" w:rsidR="00630E2B" w:rsidRDefault="00630E2B">
            <w:pPr>
              <w:pBdr>
                <w:top w:val="nil"/>
                <w:left w:val="nil"/>
                <w:bottom w:val="nil"/>
                <w:right w:val="nil"/>
                <w:between w:val="nil"/>
              </w:pBdr>
              <w:ind w:left="765"/>
              <w:rPr>
                <w:color w:val="000000"/>
                <w:sz w:val="20"/>
                <w:szCs w:val="20"/>
              </w:rPr>
            </w:pPr>
          </w:p>
          <w:p w14:paraId="1C26CABA" w14:textId="77777777" w:rsidR="00630E2B" w:rsidRDefault="00D752B5">
            <w:pPr>
              <w:pBdr>
                <w:top w:val="nil"/>
                <w:left w:val="nil"/>
                <w:bottom w:val="nil"/>
                <w:right w:val="nil"/>
                <w:between w:val="nil"/>
              </w:pBdr>
              <w:rPr>
                <w:sz w:val="20"/>
                <w:szCs w:val="20"/>
              </w:rPr>
            </w:pPr>
            <w:r>
              <w:rPr>
                <w:sz w:val="20"/>
                <w:szCs w:val="20"/>
              </w:rPr>
              <w:t>Increase to 100 % children being active for at least 3 lunch times per week.</w:t>
            </w:r>
          </w:p>
          <w:p w14:paraId="173C102C" w14:textId="77777777" w:rsidR="00630E2B" w:rsidRDefault="00630E2B">
            <w:pPr>
              <w:pBdr>
                <w:top w:val="nil"/>
                <w:left w:val="nil"/>
                <w:bottom w:val="nil"/>
                <w:right w:val="nil"/>
                <w:between w:val="nil"/>
              </w:pBdr>
              <w:rPr>
                <w:sz w:val="20"/>
                <w:szCs w:val="20"/>
              </w:rPr>
            </w:pPr>
          </w:p>
          <w:p w14:paraId="76453036" w14:textId="77777777" w:rsidR="00630E2B" w:rsidRDefault="00D752B5">
            <w:pPr>
              <w:pBdr>
                <w:top w:val="nil"/>
                <w:left w:val="nil"/>
                <w:bottom w:val="nil"/>
                <w:right w:val="nil"/>
                <w:between w:val="nil"/>
              </w:pBdr>
              <w:rPr>
                <w:sz w:val="20"/>
                <w:szCs w:val="20"/>
              </w:rPr>
            </w:pPr>
            <w:r>
              <w:rPr>
                <w:sz w:val="20"/>
                <w:szCs w:val="20"/>
              </w:rPr>
              <w:t>Support Sports Leaders to contribute actively to raising the profile of active play.</w:t>
            </w:r>
          </w:p>
          <w:p w14:paraId="57578BB7" w14:textId="77777777" w:rsidR="00630E2B" w:rsidRDefault="00630E2B">
            <w:pPr>
              <w:pBdr>
                <w:top w:val="nil"/>
                <w:left w:val="nil"/>
                <w:bottom w:val="nil"/>
                <w:right w:val="nil"/>
                <w:between w:val="nil"/>
              </w:pBdr>
              <w:ind w:left="765"/>
              <w:rPr>
                <w:color w:val="000000"/>
                <w:sz w:val="20"/>
                <w:szCs w:val="20"/>
              </w:rPr>
            </w:pPr>
          </w:p>
        </w:tc>
      </w:tr>
    </w:tbl>
    <w:p w14:paraId="5ED29CF1" w14:textId="77777777" w:rsidR="00630E2B" w:rsidRDefault="00D752B5">
      <w:pPr>
        <w:spacing w:before="2" w:line="234" w:lineRule="auto"/>
        <w:ind w:left="720" w:right="170" w:firstLine="720"/>
        <w:rPr>
          <w:b/>
          <w:color w:val="FFFFFF"/>
          <w:sz w:val="26"/>
          <w:szCs w:val="26"/>
        </w:rPr>
      </w:pPr>
      <w:r>
        <w:rPr>
          <w:b/>
          <w:color w:val="FFFFFF"/>
          <w:sz w:val="26"/>
          <w:szCs w:val="26"/>
        </w:rPr>
        <w:t>an and Bu</w:t>
      </w:r>
    </w:p>
    <w:p w14:paraId="50DBA723" w14:textId="77777777" w:rsidR="00630E2B" w:rsidRDefault="00630E2B">
      <w:pPr>
        <w:spacing w:before="2" w:line="234" w:lineRule="auto"/>
        <w:ind w:left="720" w:right="170" w:firstLine="720"/>
        <w:rPr>
          <w:b/>
          <w:color w:val="FFFFFF"/>
          <w:sz w:val="26"/>
          <w:szCs w:val="26"/>
        </w:rPr>
      </w:pPr>
    </w:p>
    <w:p w14:paraId="15A7BE89" w14:textId="77777777" w:rsidR="00630E2B" w:rsidRDefault="00630E2B">
      <w:pPr>
        <w:spacing w:before="2" w:line="234" w:lineRule="auto"/>
        <w:ind w:left="720" w:right="170" w:firstLine="720"/>
        <w:rPr>
          <w:b/>
          <w:color w:val="FFFFFF"/>
          <w:sz w:val="26"/>
          <w:szCs w:val="26"/>
        </w:rPr>
      </w:pPr>
    </w:p>
    <w:p w14:paraId="5F4558EC" w14:textId="77777777" w:rsidR="00630E2B" w:rsidRDefault="00630E2B">
      <w:pPr>
        <w:spacing w:before="2" w:line="234" w:lineRule="auto"/>
        <w:ind w:left="720" w:right="170" w:firstLine="720"/>
        <w:rPr>
          <w:b/>
          <w:color w:val="FFFFFF"/>
          <w:sz w:val="26"/>
          <w:szCs w:val="26"/>
        </w:rPr>
      </w:pPr>
    </w:p>
    <w:p w14:paraId="027136B2" w14:textId="77777777" w:rsidR="00630E2B" w:rsidRDefault="00630E2B">
      <w:pPr>
        <w:spacing w:before="2" w:line="234" w:lineRule="auto"/>
        <w:ind w:left="720" w:right="170" w:firstLine="720"/>
        <w:rPr>
          <w:b/>
          <w:color w:val="FFFFFF"/>
          <w:sz w:val="26"/>
          <w:szCs w:val="26"/>
        </w:rPr>
      </w:pPr>
    </w:p>
    <w:p w14:paraId="4C4BFFCA" w14:textId="77777777" w:rsidR="00630E2B" w:rsidRDefault="00630E2B">
      <w:pPr>
        <w:spacing w:before="2" w:line="234" w:lineRule="auto"/>
        <w:ind w:left="720" w:right="170" w:firstLine="720"/>
        <w:rPr>
          <w:b/>
          <w:color w:val="FFFFFF"/>
          <w:sz w:val="26"/>
          <w:szCs w:val="26"/>
        </w:rPr>
      </w:pPr>
    </w:p>
    <w:p w14:paraId="1AA0B9E9" w14:textId="77777777" w:rsidR="00630E2B" w:rsidRDefault="00630E2B">
      <w:pPr>
        <w:spacing w:before="2" w:line="234" w:lineRule="auto"/>
        <w:ind w:left="720" w:right="170" w:firstLine="720"/>
        <w:rPr>
          <w:b/>
          <w:color w:val="FFFFFF"/>
          <w:sz w:val="26"/>
          <w:szCs w:val="26"/>
        </w:rPr>
      </w:pPr>
    </w:p>
    <w:p w14:paraId="2308DBBD" w14:textId="77777777" w:rsidR="00630E2B" w:rsidRDefault="00630E2B">
      <w:pPr>
        <w:spacing w:before="2" w:line="234" w:lineRule="auto"/>
        <w:ind w:left="720" w:right="170" w:firstLine="720"/>
        <w:rPr>
          <w:b/>
          <w:color w:val="FFFFFF"/>
          <w:sz w:val="26"/>
          <w:szCs w:val="26"/>
        </w:rPr>
      </w:pPr>
    </w:p>
    <w:p w14:paraId="25E2AF10" w14:textId="77777777" w:rsidR="00630E2B" w:rsidRDefault="00D752B5">
      <w:pPr>
        <w:spacing w:before="2" w:line="234" w:lineRule="auto"/>
        <w:ind w:right="170"/>
        <w:rPr>
          <w:b/>
          <w:color w:val="FFFFFF"/>
          <w:sz w:val="20"/>
          <w:szCs w:val="20"/>
        </w:rPr>
      </w:pPr>
      <w:r>
        <w:rPr>
          <w:b/>
          <w:color w:val="FFFFFF"/>
          <w:sz w:val="20"/>
          <w:szCs w:val="20"/>
        </w:rPr>
        <w:lastRenderedPageBreak/>
        <w:t>#</w:t>
      </w:r>
    </w:p>
    <w:tbl>
      <w:tblPr>
        <w:tblStyle w:val="affb"/>
        <w:tblW w:w="15180" w:type="dxa"/>
        <w:tblInd w:w="95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000" w:firstRow="0" w:lastRow="0" w:firstColumn="0" w:lastColumn="0" w:noHBand="0" w:noVBand="0"/>
      </w:tblPr>
      <w:tblGrid>
        <w:gridCol w:w="2460"/>
        <w:gridCol w:w="3405"/>
        <w:gridCol w:w="1425"/>
        <w:gridCol w:w="5130"/>
        <w:gridCol w:w="2760"/>
      </w:tblGrid>
      <w:tr w:rsidR="00630E2B" w14:paraId="1D1AE372" w14:textId="77777777">
        <w:trPr>
          <w:trHeight w:val="315"/>
        </w:trPr>
        <w:tc>
          <w:tcPr>
            <w:tcW w:w="12420" w:type="dxa"/>
            <w:gridSpan w:val="4"/>
            <w:vMerge w:val="restart"/>
            <w:tcBorders>
              <w:top w:val="single" w:sz="12" w:space="0" w:color="231F20"/>
            </w:tcBorders>
          </w:tcPr>
          <w:p w14:paraId="0462C4A5" w14:textId="77777777" w:rsidR="00630E2B" w:rsidRDefault="00D752B5">
            <w:pPr>
              <w:pBdr>
                <w:top w:val="nil"/>
                <w:left w:val="nil"/>
                <w:bottom w:val="nil"/>
                <w:right w:val="nil"/>
                <w:between w:val="nil"/>
              </w:pBdr>
              <w:spacing w:before="16"/>
              <w:ind w:left="80"/>
              <w:rPr>
                <w:color w:val="000000"/>
                <w:sz w:val="20"/>
                <w:szCs w:val="20"/>
              </w:rPr>
            </w:pPr>
            <w:r>
              <w:rPr>
                <w:b/>
                <w:color w:val="0E5F22"/>
                <w:sz w:val="20"/>
                <w:szCs w:val="20"/>
              </w:rPr>
              <w:t>Key indicator 2: The profile of PE and sport is raised across the school as a tool for school improvement.</w:t>
            </w:r>
          </w:p>
        </w:tc>
        <w:tc>
          <w:tcPr>
            <w:tcW w:w="2760" w:type="dxa"/>
            <w:tcBorders>
              <w:top w:val="single" w:sz="4" w:space="0" w:color="000000"/>
            </w:tcBorders>
          </w:tcPr>
          <w:p w14:paraId="5C1E9A86" w14:textId="77777777" w:rsidR="00630E2B" w:rsidRDefault="00D752B5">
            <w:pPr>
              <w:pBdr>
                <w:top w:val="nil"/>
                <w:left w:val="nil"/>
                <w:bottom w:val="nil"/>
                <w:right w:val="nil"/>
                <w:between w:val="nil"/>
              </w:pBdr>
              <w:spacing w:before="16" w:line="279" w:lineRule="auto"/>
              <w:ind w:left="48" w:right="83"/>
              <w:jc w:val="center"/>
              <w:rPr>
                <w:color w:val="000000"/>
                <w:sz w:val="20"/>
                <w:szCs w:val="20"/>
              </w:rPr>
            </w:pPr>
            <w:r>
              <w:rPr>
                <w:color w:val="231F20"/>
                <w:sz w:val="20"/>
                <w:szCs w:val="20"/>
              </w:rPr>
              <w:t>Percentage of total allocation:</w:t>
            </w:r>
          </w:p>
        </w:tc>
      </w:tr>
      <w:tr w:rsidR="00630E2B" w14:paraId="315ABE1B" w14:textId="77777777">
        <w:trPr>
          <w:trHeight w:val="320"/>
        </w:trPr>
        <w:tc>
          <w:tcPr>
            <w:tcW w:w="12420" w:type="dxa"/>
            <w:gridSpan w:val="4"/>
            <w:vMerge/>
            <w:tcBorders>
              <w:top w:val="single" w:sz="12" w:space="0" w:color="231F20"/>
            </w:tcBorders>
          </w:tcPr>
          <w:p w14:paraId="2B943AF2" w14:textId="77777777" w:rsidR="00630E2B" w:rsidRDefault="00630E2B">
            <w:pPr>
              <w:widowControl w:val="0"/>
              <w:pBdr>
                <w:top w:val="nil"/>
                <w:left w:val="nil"/>
                <w:bottom w:val="nil"/>
                <w:right w:val="nil"/>
                <w:between w:val="nil"/>
              </w:pBdr>
              <w:spacing w:line="276" w:lineRule="auto"/>
              <w:rPr>
                <w:color w:val="000000"/>
                <w:sz w:val="20"/>
                <w:szCs w:val="20"/>
              </w:rPr>
            </w:pPr>
          </w:p>
        </w:tc>
        <w:tc>
          <w:tcPr>
            <w:tcW w:w="2760" w:type="dxa"/>
          </w:tcPr>
          <w:p w14:paraId="70A62808" w14:textId="77777777" w:rsidR="00630E2B" w:rsidRDefault="00D752B5">
            <w:pPr>
              <w:pBdr>
                <w:top w:val="nil"/>
                <w:left w:val="nil"/>
                <w:bottom w:val="nil"/>
                <w:right w:val="nil"/>
                <w:between w:val="nil"/>
              </w:pBdr>
              <w:spacing w:before="21" w:line="279" w:lineRule="auto"/>
              <w:ind w:left="21"/>
              <w:jc w:val="center"/>
              <w:rPr>
                <w:color w:val="000000"/>
                <w:sz w:val="20"/>
                <w:szCs w:val="20"/>
              </w:rPr>
            </w:pPr>
            <w:r>
              <w:rPr>
                <w:sz w:val="20"/>
                <w:szCs w:val="20"/>
              </w:rPr>
              <w:t>5%</w:t>
            </w:r>
          </w:p>
        </w:tc>
      </w:tr>
      <w:tr w:rsidR="00630E2B" w14:paraId="24DB7F36" w14:textId="77777777">
        <w:tc>
          <w:tcPr>
            <w:tcW w:w="2460" w:type="dxa"/>
          </w:tcPr>
          <w:p w14:paraId="013BEDC0" w14:textId="77777777" w:rsidR="00630E2B" w:rsidRDefault="00D752B5">
            <w:pPr>
              <w:pBdr>
                <w:top w:val="nil"/>
                <w:left w:val="nil"/>
                <w:bottom w:val="nil"/>
                <w:right w:val="nil"/>
                <w:between w:val="nil"/>
              </w:pBdr>
              <w:spacing w:before="19" w:line="288" w:lineRule="auto"/>
              <w:ind w:left="80" w:right="91"/>
              <w:rPr>
                <w:color w:val="000000"/>
                <w:sz w:val="20"/>
                <w:szCs w:val="20"/>
              </w:rPr>
            </w:pPr>
            <w:r>
              <w:rPr>
                <w:color w:val="231F20"/>
                <w:sz w:val="20"/>
                <w:szCs w:val="20"/>
              </w:rPr>
              <w:t xml:space="preserve">School focus with clarity on intended </w:t>
            </w:r>
            <w:r>
              <w:rPr>
                <w:b/>
                <w:color w:val="231F20"/>
                <w:sz w:val="20"/>
                <w:szCs w:val="20"/>
              </w:rPr>
              <w:t>impact on pupils</w:t>
            </w:r>
            <w:r>
              <w:rPr>
                <w:color w:val="231F20"/>
                <w:sz w:val="20"/>
                <w:szCs w:val="20"/>
              </w:rPr>
              <w:t>:</w:t>
            </w:r>
          </w:p>
        </w:tc>
        <w:tc>
          <w:tcPr>
            <w:tcW w:w="3405" w:type="dxa"/>
          </w:tcPr>
          <w:p w14:paraId="731C8D5A" w14:textId="77777777" w:rsidR="00630E2B" w:rsidRDefault="00D752B5">
            <w:pPr>
              <w:pBdr>
                <w:top w:val="nil"/>
                <w:left w:val="nil"/>
                <w:bottom w:val="nil"/>
                <w:right w:val="nil"/>
                <w:between w:val="nil"/>
              </w:pBdr>
              <w:spacing w:before="21"/>
              <w:ind w:left="80"/>
              <w:rPr>
                <w:color w:val="000000"/>
                <w:sz w:val="20"/>
                <w:szCs w:val="20"/>
              </w:rPr>
            </w:pPr>
            <w:r>
              <w:rPr>
                <w:color w:val="231F20"/>
                <w:sz w:val="20"/>
                <w:szCs w:val="20"/>
              </w:rPr>
              <w:t>Actions to achieve:</w:t>
            </w:r>
          </w:p>
        </w:tc>
        <w:tc>
          <w:tcPr>
            <w:tcW w:w="1425" w:type="dxa"/>
          </w:tcPr>
          <w:p w14:paraId="2967B527" w14:textId="77777777" w:rsidR="00630E2B" w:rsidRDefault="00D752B5">
            <w:pPr>
              <w:pBdr>
                <w:top w:val="nil"/>
                <w:left w:val="nil"/>
                <w:bottom w:val="nil"/>
                <w:right w:val="nil"/>
                <w:between w:val="nil"/>
              </w:pBdr>
              <w:spacing w:before="19" w:line="288" w:lineRule="auto"/>
              <w:ind w:left="80"/>
              <w:rPr>
                <w:color w:val="231F20"/>
                <w:sz w:val="20"/>
                <w:szCs w:val="20"/>
              </w:rPr>
            </w:pPr>
            <w:r>
              <w:rPr>
                <w:color w:val="231F20"/>
                <w:sz w:val="20"/>
                <w:szCs w:val="20"/>
              </w:rPr>
              <w:t>Funding allocated</w:t>
            </w:r>
          </w:p>
          <w:p w14:paraId="0A9D5723" w14:textId="77777777" w:rsidR="00630E2B" w:rsidRDefault="00D752B5">
            <w:pPr>
              <w:pBdr>
                <w:top w:val="nil"/>
                <w:left w:val="nil"/>
                <w:bottom w:val="nil"/>
                <w:right w:val="nil"/>
                <w:between w:val="nil"/>
              </w:pBdr>
              <w:spacing w:before="19" w:line="288" w:lineRule="auto"/>
              <w:ind w:left="80"/>
              <w:rPr>
                <w:color w:val="000000"/>
                <w:sz w:val="20"/>
                <w:szCs w:val="20"/>
              </w:rPr>
            </w:pPr>
            <w:r>
              <w:rPr>
                <w:color w:val="231F20"/>
                <w:sz w:val="20"/>
                <w:szCs w:val="20"/>
              </w:rPr>
              <w:t xml:space="preserve"> </w:t>
            </w:r>
          </w:p>
        </w:tc>
        <w:tc>
          <w:tcPr>
            <w:tcW w:w="5130" w:type="dxa"/>
          </w:tcPr>
          <w:p w14:paraId="51249582" w14:textId="77777777" w:rsidR="00630E2B" w:rsidRDefault="00D752B5">
            <w:pPr>
              <w:pBdr>
                <w:top w:val="nil"/>
                <w:left w:val="nil"/>
                <w:bottom w:val="nil"/>
                <w:right w:val="nil"/>
                <w:between w:val="nil"/>
              </w:pBdr>
              <w:spacing w:before="21"/>
              <w:ind w:left="80"/>
              <w:rPr>
                <w:color w:val="000000"/>
                <w:sz w:val="20"/>
                <w:szCs w:val="20"/>
              </w:rPr>
            </w:pPr>
            <w:r>
              <w:rPr>
                <w:color w:val="231F20"/>
                <w:sz w:val="20"/>
                <w:szCs w:val="20"/>
              </w:rPr>
              <w:t>Predicted Evidence and impact:</w:t>
            </w:r>
          </w:p>
        </w:tc>
        <w:tc>
          <w:tcPr>
            <w:tcW w:w="2760" w:type="dxa"/>
          </w:tcPr>
          <w:p w14:paraId="0388741F" w14:textId="77777777" w:rsidR="00630E2B" w:rsidRDefault="00D752B5">
            <w:pPr>
              <w:pBdr>
                <w:top w:val="nil"/>
                <w:left w:val="nil"/>
                <w:bottom w:val="nil"/>
                <w:right w:val="nil"/>
                <w:between w:val="nil"/>
              </w:pBdr>
              <w:spacing w:before="19" w:line="288" w:lineRule="auto"/>
              <w:ind w:left="80"/>
              <w:rPr>
                <w:color w:val="000000"/>
                <w:sz w:val="20"/>
                <w:szCs w:val="20"/>
              </w:rPr>
            </w:pPr>
            <w:r>
              <w:rPr>
                <w:color w:val="231F20"/>
                <w:sz w:val="20"/>
                <w:szCs w:val="20"/>
              </w:rPr>
              <w:t>Sustainability and suggested next steps:</w:t>
            </w:r>
          </w:p>
        </w:tc>
      </w:tr>
      <w:tr w:rsidR="00630E2B" w14:paraId="6357C3A5" w14:textId="77777777">
        <w:trPr>
          <w:trHeight w:val="2532"/>
        </w:trPr>
        <w:tc>
          <w:tcPr>
            <w:tcW w:w="2460" w:type="dxa"/>
          </w:tcPr>
          <w:p w14:paraId="13AC0C11" w14:textId="77777777" w:rsidR="00630E2B" w:rsidRDefault="00D752B5">
            <w:pPr>
              <w:numPr>
                <w:ilvl w:val="0"/>
                <w:numId w:val="5"/>
              </w:numPr>
              <w:pBdr>
                <w:top w:val="nil"/>
                <w:left w:val="nil"/>
                <w:bottom w:val="nil"/>
                <w:right w:val="nil"/>
                <w:between w:val="nil"/>
              </w:pBdr>
              <w:rPr>
                <w:color w:val="000000"/>
                <w:sz w:val="20"/>
                <w:szCs w:val="20"/>
              </w:rPr>
            </w:pPr>
            <w:r>
              <w:rPr>
                <w:color w:val="000000"/>
                <w:sz w:val="20"/>
                <w:szCs w:val="20"/>
              </w:rPr>
              <w:t>Ensure children have sufficient equipment to participate effectively in all curriculum PE.</w:t>
            </w:r>
          </w:p>
          <w:p w14:paraId="4A57ACA9" w14:textId="77777777" w:rsidR="00630E2B" w:rsidRDefault="00630E2B">
            <w:pPr>
              <w:pBdr>
                <w:top w:val="nil"/>
                <w:left w:val="nil"/>
                <w:bottom w:val="nil"/>
                <w:right w:val="nil"/>
                <w:between w:val="nil"/>
              </w:pBdr>
              <w:ind w:left="720"/>
              <w:rPr>
                <w:sz w:val="20"/>
                <w:szCs w:val="20"/>
              </w:rPr>
            </w:pPr>
          </w:p>
          <w:p w14:paraId="2087A9FC" w14:textId="77777777" w:rsidR="00630E2B" w:rsidRDefault="00D752B5">
            <w:pPr>
              <w:numPr>
                <w:ilvl w:val="0"/>
                <w:numId w:val="5"/>
              </w:numPr>
              <w:pBdr>
                <w:top w:val="nil"/>
                <w:left w:val="nil"/>
                <w:bottom w:val="nil"/>
                <w:right w:val="nil"/>
                <w:between w:val="nil"/>
              </w:pBdr>
              <w:rPr>
                <w:sz w:val="20"/>
                <w:szCs w:val="20"/>
              </w:rPr>
            </w:pPr>
            <w:r>
              <w:rPr>
                <w:sz w:val="20"/>
                <w:szCs w:val="20"/>
              </w:rPr>
              <w:t>Develop and foster a passion for sport and competition for ALL.</w:t>
            </w:r>
          </w:p>
          <w:p w14:paraId="0F90F32E" w14:textId="77777777" w:rsidR="00630E2B" w:rsidRDefault="00630E2B">
            <w:pPr>
              <w:pBdr>
                <w:top w:val="nil"/>
                <w:left w:val="nil"/>
                <w:bottom w:val="nil"/>
                <w:right w:val="nil"/>
                <w:between w:val="nil"/>
              </w:pBdr>
              <w:ind w:left="720"/>
              <w:rPr>
                <w:sz w:val="20"/>
                <w:szCs w:val="20"/>
              </w:rPr>
            </w:pPr>
          </w:p>
          <w:p w14:paraId="46CDDBE4" w14:textId="77777777" w:rsidR="00630E2B" w:rsidRDefault="00D752B5">
            <w:pPr>
              <w:numPr>
                <w:ilvl w:val="0"/>
                <w:numId w:val="5"/>
              </w:numPr>
              <w:pBdr>
                <w:top w:val="nil"/>
                <w:left w:val="nil"/>
                <w:bottom w:val="nil"/>
                <w:right w:val="nil"/>
                <w:between w:val="nil"/>
              </w:pBdr>
              <w:rPr>
                <w:sz w:val="20"/>
                <w:szCs w:val="20"/>
              </w:rPr>
            </w:pPr>
            <w:r>
              <w:rPr>
                <w:sz w:val="20"/>
                <w:szCs w:val="20"/>
              </w:rPr>
              <w:t>Develop learning skills through Real PE cogs - in particular social and learning through failure</w:t>
            </w:r>
          </w:p>
          <w:p w14:paraId="62798BCC" w14:textId="77777777" w:rsidR="00630E2B" w:rsidRDefault="00630E2B">
            <w:pPr>
              <w:pBdr>
                <w:top w:val="nil"/>
                <w:left w:val="nil"/>
                <w:bottom w:val="nil"/>
                <w:right w:val="nil"/>
                <w:between w:val="nil"/>
              </w:pBdr>
              <w:rPr>
                <w:sz w:val="20"/>
                <w:szCs w:val="20"/>
                <w:highlight w:val="yellow"/>
              </w:rPr>
            </w:pPr>
          </w:p>
          <w:p w14:paraId="6BF5065F" w14:textId="77777777" w:rsidR="00630E2B" w:rsidRDefault="00630E2B">
            <w:pPr>
              <w:pBdr>
                <w:top w:val="nil"/>
                <w:left w:val="nil"/>
                <w:bottom w:val="nil"/>
                <w:right w:val="nil"/>
                <w:between w:val="nil"/>
              </w:pBdr>
              <w:rPr>
                <w:sz w:val="20"/>
                <w:szCs w:val="20"/>
              </w:rPr>
            </w:pPr>
          </w:p>
        </w:tc>
        <w:tc>
          <w:tcPr>
            <w:tcW w:w="3405" w:type="dxa"/>
          </w:tcPr>
          <w:p w14:paraId="32024E9E" w14:textId="77777777" w:rsidR="00630E2B" w:rsidRDefault="00D752B5">
            <w:pPr>
              <w:widowControl w:val="0"/>
              <w:numPr>
                <w:ilvl w:val="0"/>
                <w:numId w:val="2"/>
              </w:numPr>
              <w:pBdr>
                <w:top w:val="nil"/>
                <w:left w:val="nil"/>
                <w:bottom w:val="nil"/>
                <w:right w:val="nil"/>
                <w:between w:val="nil"/>
              </w:pBdr>
              <w:ind w:left="566"/>
              <w:rPr>
                <w:b/>
                <w:sz w:val="20"/>
                <w:szCs w:val="20"/>
              </w:rPr>
            </w:pPr>
            <w:r>
              <w:rPr>
                <w:b/>
                <w:sz w:val="20"/>
                <w:szCs w:val="20"/>
              </w:rPr>
              <w:t>Ensure sufficient PE equipment is available to deliver the full PE curriculum effectively</w:t>
            </w:r>
          </w:p>
          <w:p w14:paraId="1D8ED0A7" w14:textId="77777777" w:rsidR="00630E2B" w:rsidRDefault="00D752B5">
            <w:pPr>
              <w:widowControl w:val="0"/>
              <w:numPr>
                <w:ilvl w:val="0"/>
                <w:numId w:val="10"/>
              </w:numPr>
              <w:pBdr>
                <w:top w:val="nil"/>
                <w:left w:val="nil"/>
                <w:bottom w:val="nil"/>
                <w:right w:val="nil"/>
                <w:between w:val="nil"/>
              </w:pBdr>
              <w:rPr>
                <w:sz w:val="20"/>
                <w:szCs w:val="20"/>
              </w:rPr>
            </w:pPr>
            <w:r>
              <w:rPr>
                <w:sz w:val="20"/>
                <w:szCs w:val="20"/>
              </w:rPr>
              <w:t>Audit PE equipment</w:t>
            </w:r>
          </w:p>
          <w:p w14:paraId="0AE75490" w14:textId="77777777" w:rsidR="00630E2B" w:rsidRDefault="00D752B5">
            <w:pPr>
              <w:widowControl w:val="0"/>
              <w:numPr>
                <w:ilvl w:val="0"/>
                <w:numId w:val="10"/>
              </w:numPr>
              <w:pBdr>
                <w:top w:val="nil"/>
                <w:left w:val="nil"/>
                <w:bottom w:val="nil"/>
                <w:right w:val="nil"/>
                <w:between w:val="nil"/>
              </w:pBdr>
              <w:rPr>
                <w:sz w:val="20"/>
                <w:szCs w:val="20"/>
              </w:rPr>
            </w:pPr>
            <w:r>
              <w:rPr>
                <w:sz w:val="20"/>
                <w:szCs w:val="20"/>
              </w:rPr>
              <w:t>Audit breaktime equipment</w:t>
            </w:r>
          </w:p>
          <w:p w14:paraId="67A3CD23" w14:textId="77777777" w:rsidR="00630E2B" w:rsidRDefault="00D752B5">
            <w:pPr>
              <w:widowControl w:val="0"/>
              <w:numPr>
                <w:ilvl w:val="0"/>
                <w:numId w:val="10"/>
              </w:numPr>
              <w:pBdr>
                <w:top w:val="nil"/>
                <w:left w:val="nil"/>
                <w:bottom w:val="nil"/>
                <w:right w:val="nil"/>
                <w:between w:val="nil"/>
              </w:pBdr>
              <w:rPr>
                <w:sz w:val="20"/>
                <w:szCs w:val="20"/>
              </w:rPr>
            </w:pPr>
            <w:r>
              <w:rPr>
                <w:sz w:val="20"/>
                <w:szCs w:val="20"/>
              </w:rPr>
              <w:t>Develop a wish list of equipment in order of priority</w:t>
            </w:r>
          </w:p>
          <w:p w14:paraId="120193BB" w14:textId="77777777" w:rsidR="00630E2B" w:rsidRDefault="00630E2B">
            <w:pPr>
              <w:widowControl w:val="0"/>
              <w:pBdr>
                <w:top w:val="nil"/>
                <w:left w:val="nil"/>
                <w:bottom w:val="nil"/>
                <w:right w:val="nil"/>
                <w:between w:val="nil"/>
              </w:pBdr>
              <w:rPr>
                <w:sz w:val="20"/>
                <w:szCs w:val="20"/>
                <w:highlight w:val="yellow"/>
              </w:rPr>
            </w:pPr>
          </w:p>
          <w:p w14:paraId="618D2281" w14:textId="77777777" w:rsidR="00630E2B" w:rsidRDefault="00D752B5">
            <w:pPr>
              <w:widowControl w:val="0"/>
              <w:numPr>
                <w:ilvl w:val="0"/>
                <w:numId w:val="2"/>
              </w:numPr>
              <w:ind w:left="425"/>
              <w:rPr>
                <w:sz w:val="20"/>
                <w:szCs w:val="20"/>
              </w:rPr>
            </w:pPr>
            <w:r>
              <w:rPr>
                <w:b/>
                <w:sz w:val="20"/>
                <w:szCs w:val="20"/>
              </w:rPr>
              <w:t>Develop competitions within school</w:t>
            </w:r>
            <w:r>
              <w:rPr>
                <w:sz w:val="20"/>
                <w:szCs w:val="20"/>
              </w:rPr>
              <w:t>.</w:t>
            </w:r>
          </w:p>
          <w:p w14:paraId="7E71AA31" w14:textId="77777777" w:rsidR="00630E2B" w:rsidRDefault="00D752B5">
            <w:pPr>
              <w:widowControl w:val="0"/>
              <w:numPr>
                <w:ilvl w:val="0"/>
                <w:numId w:val="11"/>
              </w:numPr>
              <w:rPr>
                <w:sz w:val="20"/>
                <w:szCs w:val="20"/>
              </w:rPr>
            </w:pPr>
            <w:r>
              <w:rPr>
                <w:sz w:val="20"/>
                <w:szCs w:val="20"/>
              </w:rPr>
              <w:t>Sports coaches to train MDSAs to run intra-school competitions</w:t>
            </w:r>
          </w:p>
          <w:p w14:paraId="699B1940" w14:textId="77777777" w:rsidR="00630E2B" w:rsidRDefault="00D752B5">
            <w:pPr>
              <w:widowControl w:val="0"/>
              <w:numPr>
                <w:ilvl w:val="0"/>
                <w:numId w:val="11"/>
              </w:numPr>
              <w:rPr>
                <w:sz w:val="20"/>
                <w:szCs w:val="20"/>
              </w:rPr>
            </w:pPr>
            <w:r>
              <w:rPr>
                <w:sz w:val="20"/>
                <w:szCs w:val="20"/>
              </w:rPr>
              <w:t>Sports leaders to maintain records of sports leagues within school</w:t>
            </w:r>
          </w:p>
          <w:p w14:paraId="7E24AB66" w14:textId="77777777" w:rsidR="00630E2B" w:rsidRDefault="00630E2B">
            <w:pPr>
              <w:widowControl w:val="0"/>
              <w:pBdr>
                <w:top w:val="nil"/>
                <w:left w:val="nil"/>
                <w:bottom w:val="nil"/>
                <w:right w:val="nil"/>
                <w:between w:val="nil"/>
              </w:pBdr>
              <w:rPr>
                <w:sz w:val="20"/>
                <w:szCs w:val="20"/>
                <w:highlight w:val="green"/>
              </w:rPr>
            </w:pPr>
          </w:p>
          <w:p w14:paraId="5FD0719F" w14:textId="77777777" w:rsidR="00630E2B" w:rsidRDefault="00D752B5">
            <w:pPr>
              <w:numPr>
                <w:ilvl w:val="0"/>
                <w:numId w:val="2"/>
              </w:numPr>
              <w:pBdr>
                <w:top w:val="nil"/>
                <w:left w:val="nil"/>
                <w:bottom w:val="nil"/>
                <w:right w:val="nil"/>
                <w:between w:val="nil"/>
              </w:pBdr>
              <w:ind w:left="425"/>
              <w:rPr>
                <w:b/>
                <w:color w:val="000000"/>
                <w:sz w:val="20"/>
                <w:szCs w:val="20"/>
              </w:rPr>
            </w:pPr>
            <w:r>
              <w:rPr>
                <w:b/>
                <w:sz w:val="20"/>
                <w:szCs w:val="20"/>
              </w:rPr>
              <w:t>Develop learning skills linked to Real PE cogs</w:t>
            </w:r>
          </w:p>
          <w:p w14:paraId="5AA3CD7B" w14:textId="77777777" w:rsidR="00630E2B" w:rsidRDefault="00D752B5">
            <w:pPr>
              <w:widowControl w:val="0"/>
              <w:numPr>
                <w:ilvl w:val="0"/>
                <w:numId w:val="20"/>
              </w:numPr>
              <w:rPr>
                <w:sz w:val="20"/>
                <w:szCs w:val="20"/>
              </w:rPr>
            </w:pPr>
            <w:r>
              <w:rPr>
                <w:sz w:val="20"/>
                <w:szCs w:val="20"/>
              </w:rPr>
              <w:t xml:space="preserve">Develop display materials around the school and playground </w:t>
            </w:r>
          </w:p>
          <w:p w14:paraId="590ED707" w14:textId="77777777" w:rsidR="00630E2B" w:rsidRDefault="00D752B5">
            <w:pPr>
              <w:widowControl w:val="0"/>
              <w:numPr>
                <w:ilvl w:val="0"/>
                <w:numId w:val="20"/>
              </w:numPr>
              <w:rPr>
                <w:sz w:val="20"/>
                <w:szCs w:val="20"/>
              </w:rPr>
            </w:pPr>
            <w:r>
              <w:rPr>
                <w:sz w:val="20"/>
                <w:szCs w:val="20"/>
              </w:rPr>
              <w:t>Reward ‘treasure’ to those pupils who are applying the learning to learn and social skills</w:t>
            </w:r>
          </w:p>
          <w:p w14:paraId="295BFE3D" w14:textId="77777777" w:rsidR="00630E2B" w:rsidRDefault="00D752B5">
            <w:pPr>
              <w:widowControl w:val="0"/>
              <w:numPr>
                <w:ilvl w:val="0"/>
                <w:numId w:val="20"/>
              </w:numPr>
              <w:rPr>
                <w:sz w:val="20"/>
                <w:szCs w:val="20"/>
              </w:rPr>
            </w:pPr>
            <w:r>
              <w:rPr>
                <w:sz w:val="20"/>
                <w:szCs w:val="20"/>
              </w:rPr>
              <w:t>Make links explicit through teaching and coaching</w:t>
            </w:r>
          </w:p>
        </w:tc>
        <w:tc>
          <w:tcPr>
            <w:tcW w:w="1425" w:type="dxa"/>
          </w:tcPr>
          <w:p w14:paraId="493523B4" w14:textId="77777777" w:rsidR="00630E2B" w:rsidRDefault="00D752B5">
            <w:pPr>
              <w:jc w:val="center"/>
              <w:rPr>
                <w:color w:val="000000"/>
                <w:sz w:val="20"/>
                <w:szCs w:val="20"/>
                <w:highlight w:val="green"/>
              </w:rPr>
            </w:pPr>
            <w:r>
              <w:rPr>
                <w:sz w:val="20"/>
                <w:szCs w:val="20"/>
              </w:rPr>
              <w:t>PE equipment</w:t>
            </w:r>
          </w:p>
          <w:p w14:paraId="16A79D6A" w14:textId="77777777" w:rsidR="00630E2B" w:rsidRDefault="00D752B5">
            <w:pPr>
              <w:jc w:val="center"/>
              <w:rPr>
                <w:b/>
                <w:color w:val="7030A0"/>
                <w:sz w:val="20"/>
                <w:szCs w:val="20"/>
              </w:rPr>
            </w:pPr>
            <w:r>
              <w:rPr>
                <w:b/>
                <w:color w:val="7030A0"/>
                <w:sz w:val="20"/>
                <w:szCs w:val="20"/>
              </w:rPr>
              <w:t>£1000</w:t>
            </w:r>
          </w:p>
          <w:p w14:paraId="374EAA00" w14:textId="77777777" w:rsidR="00630E2B" w:rsidRDefault="00630E2B">
            <w:pPr>
              <w:jc w:val="center"/>
              <w:rPr>
                <w:b/>
                <w:color w:val="7030A0"/>
                <w:sz w:val="20"/>
                <w:szCs w:val="20"/>
              </w:rPr>
            </w:pPr>
          </w:p>
          <w:p w14:paraId="5FDC8835" w14:textId="77777777" w:rsidR="00630E2B" w:rsidRDefault="00D752B5">
            <w:pPr>
              <w:jc w:val="center"/>
              <w:rPr>
                <w:sz w:val="20"/>
                <w:szCs w:val="20"/>
              </w:rPr>
            </w:pPr>
            <w:r>
              <w:rPr>
                <w:sz w:val="20"/>
                <w:szCs w:val="20"/>
              </w:rPr>
              <w:t>Sports Coach at lunchtime Terms 1 &amp; 2</w:t>
            </w:r>
          </w:p>
          <w:p w14:paraId="2A623AAA" w14:textId="77777777" w:rsidR="00630E2B" w:rsidRDefault="00D752B5">
            <w:pPr>
              <w:jc w:val="center"/>
              <w:rPr>
                <w:b/>
                <w:color w:val="7030A0"/>
                <w:sz w:val="20"/>
                <w:szCs w:val="20"/>
              </w:rPr>
            </w:pPr>
            <w:r>
              <w:rPr>
                <w:b/>
                <w:color w:val="7030A0"/>
                <w:sz w:val="20"/>
                <w:szCs w:val="20"/>
              </w:rPr>
              <w:t>(see indicator 1)</w:t>
            </w:r>
          </w:p>
          <w:p w14:paraId="15714455" w14:textId="77777777" w:rsidR="00630E2B" w:rsidRDefault="00630E2B">
            <w:pPr>
              <w:pBdr>
                <w:top w:val="nil"/>
                <w:left w:val="nil"/>
                <w:bottom w:val="nil"/>
                <w:right w:val="nil"/>
                <w:between w:val="nil"/>
              </w:pBdr>
              <w:spacing w:before="19" w:line="288" w:lineRule="auto"/>
              <w:ind w:left="80"/>
              <w:jc w:val="center"/>
              <w:rPr>
                <w:b/>
                <w:color w:val="231F20"/>
                <w:sz w:val="20"/>
                <w:szCs w:val="20"/>
              </w:rPr>
            </w:pPr>
          </w:p>
          <w:p w14:paraId="355729AD" w14:textId="77777777" w:rsidR="00630E2B" w:rsidRDefault="00D752B5">
            <w:pPr>
              <w:jc w:val="center"/>
              <w:rPr>
                <w:sz w:val="20"/>
                <w:szCs w:val="20"/>
              </w:rPr>
            </w:pPr>
            <w:r>
              <w:rPr>
                <w:sz w:val="20"/>
                <w:szCs w:val="20"/>
              </w:rPr>
              <w:t>Real PE subscription</w:t>
            </w:r>
          </w:p>
          <w:p w14:paraId="6BE69F8C" w14:textId="77777777" w:rsidR="00630E2B" w:rsidRDefault="00D752B5">
            <w:pPr>
              <w:jc w:val="center"/>
              <w:rPr>
                <w:b/>
                <w:color w:val="231F20"/>
                <w:sz w:val="20"/>
                <w:szCs w:val="20"/>
              </w:rPr>
            </w:pPr>
            <w:r>
              <w:rPr>
                <w:b/>
                <w:color w:val="7030A0"/>
                <w:sz w:val="20"/>
                <w:szCs w:val="20"/>
              </w:rPr>
              <w:t>(see indicator 3)</w:t>
            </w:r>
          </w:p>
          <w:p w14:paraId="0983A590" w14:textId="77777777" w:rsidR="00630E2B" w:rsidRDefault="00630E2B">
            <w:pPr>
              <w:pBdr>
                <w:top w:val="nil"/>
                <w:left w:val="nil"/>
                <w:bottom w:val="nil"/>
                <w:right w:val="nil"/>
                <w:between w:val="nil"/>
              </w:pBdr>
              <w:spacing w:before="19" w:line="288" w:lineRule="auto"/>
              <w:ind w:left="80"/>
              <w:jc w:val="center"/>
              <w:rPr>
                <w:b/>
                <w:color w:val="231F20"/>
                <w:sz w:val="20"/>
                <w:szCs w:val="20"/>
              </w:rPr>
            </w:pPr>
          </w:p>
          <w:p w14:paraId="1A7347C7" w14:textId="77777777" w:rsidR="00630E2B" w:rsidRDefault="00630E2B">
            <w:pPr>
              <w:pBdr>
                <w:top w:val="nil"/>
                <w:left w:val="nil"/>
                <w:bottom w:val="nil"/>
                <w:right w:val="nil"/>
                <w:between w:val="nil"/>
              </w:pBdr>
              <w:spacing w:before="19" w:line="288" w:lineRule="auto"/>
              <w:ind w:left="80"/>
              <w:jc w:val="center"/>
              <w:rPr>
                <w:b/>
                <w:color w:val="231F20"/>
                <w:sz w:val="20"/>
                <w:szCs w:val="20"/>
              </w:rPr>
            </w:pPr>
          </w:p>
          <w:p w14:paraId="53955530" w14:textId="77777777" w:rsidR="00630E2B" w:rsidRDefault="00630E2B">
            <w:pPr>
              <w:pBdr>
                <w:top w:val="nil"/>
                <w:left w:val="nil"/>
                <w:bottom w:val="nil"/>
                <w:right w:val="nil"/>
                <w:between w:val="nil"/>
              </w:pBdr>
              <w:spacing w:before="19" w:line="288" w:lineRule="auto"/>
              <w:ind w:left="80"/>
              <w:jc w:val="center"/>
              <w:rPr>
                <w:b/>
                <w:color w:val="231F20"/>
                <w:sz w:val="20"/>
                <w:szCs w:val="20"/>
              </w:rPr>
            </w:pPr>
          </w:p>
          <w:p w14:paraId="22F1FF9C" w14:textId="77777777" w:rsidR="00630E2B" w:rsidRDefault="00630E2B">
            <w:pPr>
              <w:pBdr>
                <w:top w:val="nil"/>
                <w:left w:val="nil"/>
                <w:bottom w:val="nil"/>
                <w:right w:val="nil"/>
                <w:between w:val="nil"/>
              </w:pBdr>
              <w:spacing w:before="19" w:line="288" w:lineRule="auto"/>
              <w:ind w:left="80"/>
              <w:jc w:val="center"/>
              <w:rPr>
                <w:b/>
                <w:color w:val="231F20"/>
                <w:sz w:val="20"/>
                <w:szCs w:val="20"/>
              </w:rPr>
            </w:pPr>
          </w:p>
          <w:p w14:paraId="38E7D019" w14:textId="77777777" w:rsidR="00630E2B" w:rsidRDefault="00630E2B">
            <w:pPr>
              <w:pBdr>
                <w:top w:val="nil"/>
                <w:left w:val="nil"/>
                <w:bottom w:val="nil"/>
                <w:right w:val="nil"/>
                <w:between w:val="nil"/>
              </w:pBdr>
              <w:spacing w:before="19" w:line="288" w:lineRule="auto"/>
              <w:ind w:left="80"/>
              <w:jc w:val="center"/>
              <w:rPr>
                <w:b/>
                <w:color w:val="231F20"/>
                <w:sz w:val="20"/>
                <w:szCs w:val="20"/>
              </w:rPr>
            </w:pPr>
          </w:p>
          <w:p w14:paraId="3027336A" w14:textId="77777777" w:rsidR="00630E2B" w:rsidRDefault="00630E2B">
            <w:pPr>
              <w:pBdr>
                <w:top w:val="nil"/>
                <w:left w:val="nil"/>
                <w:bottom w:val="nil"/>
                <w:right w:val="nil"/>
                <w:between w:val="nil"/>
              </w:pBdr>
              <w:spacing w:before="19" w:line="288" w:lineRule="auto"/>
              <w:ind w:left="80"/>
              <w:jc w:val="center"/>
              <w:rPr>
                <w:b/>
                <w:color w:val="231F20"/>
                <w:sz w:val="20"/>
                <w:szCs w:val="20"/>
              </w:rPr>
            </w:pPr>
          </w:p>
          <w:p w14:paraId="6AEC254C" w14:textId="77777777" w:rsidR="00630E2B" w:rsidRDefault="00630E2B">
            <w:pPr>
              <w:pBdr>
                <w:top w:val="nil"/>
                <w:left w:val="nil"/>
                <w:bottom w:val="nil"/>
                <w:right w:val="nil"/>
                <w:between w:val="nil"/>
              </w:pBdr>
              <w:rPr>
                <w:color w:val="231F20"/>
                <w:sz w:val="20"/>
                <w:szCs w:val="20"/>
              </w:rPr>
            </w:pPr>
          </w:p>
          <w:p w14:paraId="005FD2DE" w14:textId="77777777" w:rsidR="00630E2B" w:rsidRDefault="00630E2B">
            <w:pPr>
              <w:pBdr>
                <w:top w:val="nil"/>
                <w:left w:val="nil"/>
                <w:bottom w:val="nil"/>
                <w:right w:val="nil"/>
                <w:between w:val="nil"/>
              </w:pBdr>
              <w:rPr>
                <w:color w:val="231F20"/>
                <w:sz w:val="20"/>
                <w:szCs w:val="20"/>
              </w:rPr>
            </w:pPr>
          </w:p>
          <w:p w14:paraId="772944AB" w14:textId="77777777" w:rsidR="00630E2B" w:rsidRDefault="00630E2B">
            <w:pPr>
              <w:pBdr>
                <w:top w:val="nil"/>
                <w:left w:val="nil"/>
                <w:bottom w:val="nil"/>
                <w:right w:val="nil"/>
                <w:between w:val="nil"/>
              </w:pBdr>
              <w:rPr>
                <w:color w:val="231F20"/>
                <w:sz w:val="20"/>
                <w:szCs w:val="20"/>
              </w:rPr>
            </w:pPr>
          </w:p>
          <w:p w14:paraId="053C52E8" w14:textId="77777777" w:rsidR="00630E2B" w:rsidRDefault="00630E2B">
            <w:pPr>
              <w:pBdr>
                <w:top w:val="nil"/>
                <w:left w:val="nil"/>
                <w:bottom w:val="nil"/>
                <w:right w:val="nil"/>
                <w:between w:val="nil"/>
              </w:pBdr>
              <w:rPr>
                <w:color w:val="231F20"/>
                <w:sz w:val="20"/>
                <w:szCs w:val="20"/>
              </w:rPr>
            </w:pPr>
          </w:p>
          <w:p w14:paraId="764536AA" w14:textId="77777777" w:rsidR="00630E2B" w:rsidRDefault="00630E2B">
            <w:pPr>
              <w:pBdr>
                <w:top w:val="nil"/>
                <w:left w:val="nil"/>
                <w:bottom w:val="nil"/>
                <w:right w:val="nil"/>
                <w:between w:val="nil"/>
              </w:pBdr>
              <w:rPr>
                <w:color w:val="231F20"/>
                <w:sz w:val="20"/>
                <w:szCs w:val="20"/>
              </w:rPr>
            </w:pPr>
          </w:p>
          <w:p w14:paraId="584F144A" w14:textId="77777777" w:rsidR="00630E2B" w:rsidRDefault="00630E2B">
            <w:pPr>
              <w:pBdr>
                <w:top w:val="nil"/>
                <w:left w:val="nil"/>
                <w:bottom w:val="nil"/>
                <w:right w:val="nil"/>
                <w:between w:val="nil"/>
              </w:pBdr>
              <w:rPr>
                <w:color w:val="000000"/>
                <w:sz w:val="20"/>
                <w:szCs w:val="20"/>
              </w:rPr>
            </w:pPr>
          </w:p>
        </w:tc>
        <w:tc>
          <w:tcPr>
            <w:tcW w:w="5130" w:type="dxa"/>
          </w:tcPr>
          <w:p w14:paraId="6CCA3086" w14:textId="77777777" w:rsidR="00630E2B" w:rsidRDefault="00D752B5">
            <w:pPr>
              <w:rPr>
                <w:b/>
                <w:sz w:val="20"/>
                <w:szCs w:val="20"/>
              </w:rPr>
            </w:pPr>
            <w:r>
              <w:rPr>
                <w:b/>
                <w:sz w:val="20"/>
                <w:szCs w:val="20"/>
              </w:rPr>
              <w:t xml:space="preserve">EVIDENCE: </w:t>
            </w:r>
          </w:p>
          <w:p w14:paraId="23B47620" w14:textId="77777777" w:rsidR="00630E2B" w:rsidRDefault="00D752B5">
            <w:pPr>
              <w:numPr>
                <w:ilvl w:val="0"/>
                <w:numId w:val="22"/>
              </w:numPr>
              <w:rPr>
                <w:sz w:val="20"/>
                <w:szCs w:val="20"/>
              </w:rPr>
            </w:pPr>
            <w:r>
              <w:rPr>
                <w:sz w:val="20"/>
                <w:szCs w:val="20"/>
              </w:rPr>
              <w:t>Silver Mark achieved</w:t>
            </w:r>
          </w:p>
          <w:p w14:paraId="5D245D66" w14:textId="77777777" w:rsidR="00630E2B" w:rsidRDefault="00630E2B">
            <w:pPr>
              <w:ind w:left="720"/>
              <w:rPr>
                <w:sz w:val="20"/>
                <w:szCs w:val="20"/>
              </w:rPr>
            </w:pPr>
          </w:p>
          <w:p w14:paraId="571FFF99" w14:textId="77777777" w:rsidR="00630E2B" w:rsidRDefault="00D752B5">
            <w:pPr>
              <w:numPr>
                <w:ilvl w:val="0"/>
                <w:numId w:val="22"/>
              </w:numPr>
              <w:rPr>
                <w:sz w:val="20"/>
                <w:szCs w:val="20"/>
              </w:rPr>
            </w:pPr>
            <w:r>
              <w:rPr>
                <w:sz w:val="20"/>
                <w:szCs w:val="20"/>
              </w:rPr>
              <w:t>Equipment available for all sports on PE curriculum</w:t>
            </w:r>
          </w:p>
          <w:p w14:paraId="019D7FDB" w14:textId="77777777" w:rsidR="00630E2B" w:rsidRDefault="00630E2B">
            <w:pPr>
              <w:ind w:left="720"/>
              <w:rPr>
                <w:sz w:val="20"/>
                <w:szCs w:val="20"/>
              </w:rPr>
            </w:pPr>
          </w:p>
          <w:p w14:paraId="123E9DEC" w14:textId="77777777" w:rsidR="00630E2B" w:rsidRDefault="00D752B5">
            <w:pPr>
              <w:numPr>
                <w:ilvl w:val="0"/>
                <w:numId w:val="22"/>
              </w:numPr>
              <w:rPr>
                <w:sz w:val="20"/>
                <w:szCs w:val="20"/>
              </w:rPr>
            </w:pPr>
            <w:r>
              <w:rPr>
                <w:sz w:val="20"/>
                <w:szCs w:val="20"/>
              </w:rPr>
              <w:t>Pupils use language of social cogs in their interactions</w:t>
            </w:r>
          </w:p>
          <w:p w14:paraId="073D2468" w14:textId="77777777" w:rsidR="00630E2B" w:rsidRDefault="00630E2B">
            <w:pPr>
              <w:ind w:left="720"/>
              <w:rPr>
                <w:sz w:val="20"/>
                <w:szCs w:val="20"/>
              </w:rPr>
            </w:pPr>
          </w:p>
          <w:p w14:paraId="4FAA5534" w14:textId="77777777" w:rsidR="00630E2B" w:rsidRDefault="00D752B5">
            <w:pPr>
              <w:numPr>
                <w:ilvl w:val="0"/>
                <w:numId w:val="22"/>
              </w:numPr>
              <w:rPr>
                <w:sz w:val="20"/>
                <w:szCs w:val="20"/>
              </w:rPr>
            </w:pPr>
            <w:r>
              <w:rPr>
                <w:sz w:val="20"/>
                <w:szCs w:val="20"/>
              </w:rPr>
              <w:t>Pupils participating in intra and inter school competitions (registers)</w:t>
            </w:r>
          </w:p>
          <w:p w14:paraId="54937C8D" w14:textId="77777777" w:rsidR="00630E2B" w:rsidRDefault="00630E2B">
            <w:pPr>
              <w:ind w:left="720"/>
              <w:rPr>
                <w:sz w:val="20"/>
                <w:szCs w:val="20"/>
              </w:rPr>
            </w:pPr>
          </w:p>
          <w:p w14:paraId="391E087C" w14:textId="77777777" w:rsidR="00630E2B" w:rsidRDefault="00630E2B">
            <w:pPr>
              <w:rPr>
                <w:sz w:val="20"/>
                <w:szCs w:val="20"/>
              </w:rPr>
            </w:pPr>
          </w:p>
          <w:p w14:paraId="50386007" w14:textId="77777777" w:rsidR="00630E2B" w:rsidRDefault="00630E2B">
            <w:pPr>
              <w:rPr>
                <w:sz w:val="20"/>
                <w:szCs w:val="20"/>
              </w:rPr>
            </w:pPr>
          </w:p>
          <w:p w14:paraId="1DC8C45D" w14:textId="77777777" w:rsidR="00630E2B" w:rsidRDefault="00630E2B">
            <w:pPr>
              <w:rPr>
                <w:i/>
                <w:sz w:val="20"/>
                <w:szCs w:val="20"/>
              </w:rPr>
            </w:pPr>
          </w:p>
        </w:tc>
        <w:tc>
          <w:tcPr>
            <w:tcW w:w="2760" w:type="dxa"/>
          </w:tcPr>
          <w:p w14:paraId="3A21D2C4" w14:textId="77777777" w:rsidR="00630E2B" w:rsidRDefault="00D752B5">
            <w:pPr>
              <w:pBdr>
                <w:top w:val="nil"/>
                <w:left w:val="nil"/>
                <w:bottom w:val="nil"/>
                <w:right w:val="nil"/>
                <w:between w:val="nil"/>
              </w:pBdr>
              <w:rPr>
                <w:sz w:val="20"/>
                <w:szCs w:val="20"/>
              </w:rPr>
            </w:pPr>
            <w:r>
              <w:rPr>
                <w:sz w:val="20"/>
                <w:szCs w:val="20"/>
              </w:rPr>
              <w:t>Purchase more balls for games and playground and purchase new benches for gymnastics - look into wall bars.</w:t>
            </w:r>
          </w:p>
          <w:p w14:paraId="3E9F7EC6" w14:textId="77777777" w:rsidR="00630E2B" w:rsidRDefault="00630E2B">
            <w:pPr>
              <w:pBdr>
                <w:top w:val="nil"/>
                <w:left w:val="nil"/>
                <w:bottom w:val="nil"/>
                <w:right w:val="nil"/>
                <w:between w:val="nil"/>
              </w:pBdr>
              <w:rPr>
                <w:color w:val="000000"/>
                <w:sz w:val="20"/>
                <w:szCs w:val="20"/>
              </w:rPr>
            </w:pPr>
          </w:p>
          <w:p w14:paraId="07CF360B" w14:textId="77777777" w:rsidR="00630E2B" w:rsidRDefault="00630E2B">
            <w:pPr>
              <w:pBdr>
                <w:top w:val="nil"/>
                <w:left w:val="nil"/>
                <w:bottom w:val="nil"/>
                <w:right w:val="nil"/>
                <w:between w:val="nil"/>
              </w:pBdr>
              <w:rPr>
                <w:color w:val="000000"/>
                <w:sz w:val="20"/>
                <w:szCs w:val="20"/>
              </w:rPr>
            </w:pPr>
          </w:p>
          <w:p w14:paraId="3358FBBE" w14:textId="77777777" w:rsidR="00630E2B" w:rsidRDefault="00630E2B">
            <w:pPr>
              <w:pBdr>
                <w:top w:val="nil"/>
                <w:left w:val="nil"/>
                <w:bottom w:val="nil"/>
                <w:right w:val="nil"/>
                <w:between w:val="nil"/>
              </w:pBdr>
              <w:rPr>
                <w:color w:val="000000"/>
                <w:sz w:val="20"/>
                <w:szCs w:val="20"/>
              </w:rPr>
            </w:pPr>
          </w:p>
          <w:p w14:paraId="77BE8741" w14:textId="77777777" w:rsidR="00630E2B" w:rsidRDefault="00630E2B">
            <w:pPr>
              <w:pBdr>
                <w:top w:val="nil"/>
                <w:left w:val="nil"/>
                <w:bottom w:val="nil"/>
                <w:right w:val="nil"/>
                <w:between w:val="nil"/>
              </w:pBdr>
              <w:rPr>
                <w:color w:val="000000"/>
                <w:sz w:val="20"/>
                <w:szCs w:val="20"/>
              </w:rPr>
            </w:pPr>
          </w:p>
        </w:tc>
      </w:tr>
    </w:tbl>
    <w:p w14:paraId="38F974AC" w14:textId="77777777" w:rsidR="00630E2B" w:rsidRDefault="00630E2B">
      <w:pPr>
        <w:spacing w:before="2" w:line="234" w:lineRule="auto"/>
        <w:ind w:left="720" w:right="170" w:firstLine="720"/>
        <w:rPr>
          <w:sz w:val="20"/>
          <w:szCs w:val="20"/>
        </w:rPr>
      </w:pPr>
    </w:p>
    <w:p w14:paraId="54FDBB42" w14:textId="77777777" w:rsidR="00630E2B" w:rsidRDefault="00630E2B">
      <w:pPr>
        <w:spacing w:before="2" w:line="234" w:lineRule="auto"/>
        <w:ind w:left="720" w:right="170" w:firstLine="720"/>
        <w:rPr>
          <w:sz w:val="20"/>
          <w:szCs w:val="20"/>
        </w:rPr>
      </w:pPr>
    </w:p>
    <w:p w14:paraId="2505A579" w14:textId="77777777" w:rsidR="00630E2B" w:rsidRDefault="00630E2B">
      <w:pPr>
        <w:spacing w:before="2" w:line="234" w:lineRule="auto"/>
        <w:ind w:left="720" w:right="170" w:firstLine="720"/>
        <w:rPr>
          <w:sz w:val="20"/>
          <w:szCs w:val="20"/>
        </w:rPr>
      </w:pPr>
    </w:p>
    <w:p w14:paraId="64A9EC45" w14:textId="77777777" w:rsidR="00630E2B" w:rsidRDefault="00630E2B">
      <w:pPr>
        <w:spacing w:before="2" w:line="234" w:lineRule="auto"/>
        <w:ind w:left="720" w:right="170" w:firstLine="720"/>
        <w:rPr>
          <w:sz w:val="20"/>
          <w:szCs w:val="20"/>
        </w:rPr>
      </w:pPr>
    </w:p>
    <w:p w14:paraId="65DA00AF" w14:textId="77777777" w:rsidR="00630E2B" w:rsidRDefault="00630E2B">
      <w:pPr>
        <w:spacing w:before="2" w:line="234" w:lineRule="auto"/>
        <w:ind w:left="720" w:right="170" w:firstLine="720"/>
        <w:rPr>
          <w:sz w:val="20"/>
          <w:szCs w:val="20"/>
        </w:rPr>
      </w:pPr>
    </w:p>
    <w:p w14:paraId="77592FCF" w14:textId="77777777" w:rsidR="00630E2B" w:rsidRDefault="00630E2B">
      <w:pPr>
        <w:spacing w:before="2" w:line="234" w:lineRule="auto"/>
        <w:ind w:left="720" w:right="170" w:firstLine="720"/>
        <w:rPr>
          <w:sz w:val="20"/>
          <w:szCs w:val="20"/>
        </w:rPr>
      </w:pPr>
    </w:p>
    <w:tbl>
      <w:tblPr>
        <w:tblStyle w:val="affc"/>
        <w:tblW w:w="15310" w:type="dxa"/>
        <w:tblInd w:w="81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000" w:firstRow="0" w:lastRow="0" w:firstColumn="0" w:lastColumn="0" w:noHBand="0" w:noVBand="0"/>
      </w:tblPr>
      <w:tblGrid>
        <w:gridCol w:w="2595"/>
        <w:gridCol w:w="3405"/>
        <w:gridCol w:w="1435"/>
        <w:gridCol w:w="5100"/>
        <w:gridCol w:w="2775"/>
      </w:tblGrid>
      <w:tr w:rsidR="00630E2B" w14:paraId="1C710964" w14:textId="77777777">
        <w:trPr>
          <w:trHeight w:val="332"/>
        </w:trPr>
        <w:tc>
          <w:tcPr>
            <w:tcW w:w="12535" w:type="dxa"/>
            <w:gridSpan w:val="4"/>
            <w:vMerge w:val="restart"/>
          </w:tcPr>
          <w:p w14:paraId="338C0A2B" w14:textId="77777777" w:rsidR="00630E2B" w:rsidRDefault="00D752B5">
            <w:pPr>
              <w:spacing w:line="257" w:lineRule="auto"/>
              <w:ind w:left="28"/>
              <w:rPr>
                <w:b/>
                <w:sz w:val="20"/>
                <w:szCs w:val="20"/>
              </w:rPr>
            </w:pPr>
            <w:r>
              <w:rPr>
                <w:b/>
                <w:color w:val="0E5F22"/>
                <w:sz w:val="20"/>
                <w:szCs w:val="20"/>
              </w:rPr>
              <w:lastRenderedPageBreak/>
              <w:t>Key indicator 3: Increased confidence, knowledge and skills of all staff in teaching PE and sport</w:t>
            </w:r>
          </w:p>
        </w:tc>
        <w:tc>
          <w:tcPr>
            <w:tcW w:w="2775" w:type="dxa"/>
            <w:tcBorders>
              <w:top w:val="single" w:sz="4" w:space="0" w:color="000000"/>
            </w:tcBorders>
          </w:tcPr>
          <w:p w14:paraId="1E6ED1BD" w14:textId="77777777" w:rsidR="00630E2B" w:rsidRDefault="00D752B5">
            <w:pPr>
              <w:spacing w:before="21" w:line="291" w:lineRule="auto"/>
              <w:ind w:left="48" w:right="83"/>
              <w:jc w:val="center"/>
              <w:rPr>
                <w:sz w:val="20"/>
                <w:szCs w:val="20"/>
              </w:rPr>
            </w:pPr>
            <w:r>
              <w:rPr>
                <w:color w:val="231F20"/>
                <w:sz w:val="20"/>
                <w:szCs w:val="20"/>
              </w:rPr>
              <w:t>Percentage of total allocation:</w:t>
            </w:r>
          </w:p>
        </w:tc>
      </w:tr>
      <w:tr w:rsidR="00630E2B" w14:paraId="7FB75F80" w14:textId="77777777">
        <w:trPr>
          <w:trHeight w:val="332"/>
        </w:trPr>
        <w:tc>
          <w:tcPr>
            <w:tcW w:w="12535" w:type="dxa"/>
            <w:gridSpan w:val="4"/>
            <w:vMerge/>
          </w:tcPr>
          <w:p w14:paraId="378210FA" w14:textId="77777777" w:rsidR="00630E2B" w:rsidRDefault="00630E2B">
            <w:pPr>
              <w:widowControl w:val="0"/>
              <w:pBdr>
                <w:top w:val="nil"/>
                <w:left w:val="nil"/>
                <w:bottom w:val="nil"/>
                <w:right w:val="nil"/>
                <w:between w:val="nil"/>
              </w:pBdr>
              <w:spacing w:line="276" w:lineRule="auto"/>
              <w:rPr>
                <w:sz w:val="20"/>
                <w:szCs w:val="20"/>
              </w:rPr>
            </w:pPr>
          </w:p>
        </w:tc>
        <w:tc>
          <w:tcPr>
            <w:tcW w:w="2775" w:type="dxa"/>
          </w:tcPr>
          <w:p w14:paraId="13D223E2" w14:textId="77777777" w:rsidR="00630E2B" w:rsidRDefault="00D752B5">
            <w:pPr>
              <w:spacing w:before="21" w:line="291" w:lineRule="auto"/>
              <w:ind w:left="21"/>
              <w:jc w:val="center"/>
              <w:rPr>
                <w:sz w:val="20"/>
                <w:szCs w:val="20"/>
              </w:rPr>
            </w:pPr>
            <w:r>
              <w:rPr>
                <w:sz w:val="20"/>
                <w:szCs w:val="20"/>
              </w:rPr>
              <w:t>20%</w:t>
            </w:r>
          </w:p>
        </w:tc>
      </w:tr>
      <w:tr w:rsidR="00630E2B" w14:paraId="53630DF6" w14:textId="77777777">
        <w:trPr>
          <w:trHeight w:val="657"/>
        </w:trPr>
        <w:tc>
          <w:tcPr>
            <w:tcW w:w="2595" w:type="dxa"/>
          </w:tcPr>
          <w:p w14:paraId="38D7BFDD" w14:textId="77777777" w:rsidR="00630E2B" w:rsidRDefault="00D752B5">
            <w:pPr>
              <w:spacing w:before="26" w:line="235" w:lineRule="auto"/>
              <w:ind w:left="80" w:right="91"/>
              <w:rPr>
                <w:sz w:val="20"/>
                <w:szCs w:val="20"/>
              </w:rPr>
            </w:pPr>
            <w:r>
              <w:rPr>
                <w:color w:val="231F20"/>
                <w:sz w:val="20"/>
                <w:szCs w:val="20"/>
              </w:rPr>
              <w:t xml:space="preserve">School focus with clarity on intended </w:t>
            </w:r>
            <w:r>
              <w:rPr>
                <w:b/>
                <w:color w:val="231F20"/>
                <w:sz w:val="20"/>
                <w:szCs w:val="20"/>
              </w:rPr>
              <w:t>impact on pupils</w:t>
            </w:r>
            <w:r>
              <w:rPr>
                <w:color w:val="231F20"/>
                <w:sz w:val="20"/>
                <w:szCs w:val="20"/>
              </w:rPr>
              <w:t>:</w:t>
            </w:r>
          </w:p>
        </w:tc>
        <w:tc>
          <w:tcPr>
            <w:tcW w:w="3405" w:type="dxa"/>
          </w:tcPr>
          <w:p w14:paraId="47E85F9F" w14:textId="77777777" w:rsidR="00630E2B" w:rsidRDefault="00D752B5">
            <w:pPr>
              <w:spacing w:before="2" w:line="234" w:lineRule="auto"/>
              <w:ind w:right="170"/>
              <w:rPr>
                <w:sz w:val="20"/>
                <w:szCs w:val="20"/>
              </w:rPr>
            </w:pPr>
            <w:r>
              <w:rPr>
                <w:color w:val="231F20"/>
                <w:sz w:val="20"/>
                <w:szCs w:val="20"/>
              </w:rPr>
              <w:t>Actions to achieve:</w:t>
            </w:r>
          </w:p>
        </w:tc>
        <w:tc>
          <w:tcPr>
            <w:tcW w:w="1435" w:type="dxa"/>
          </w:tcPr>
          <w:p w14:paraId="38A9248A" w14:textId="77777777" w:rsidR="00630E2B" w:rsidRDefault="00D752B5">
            <w:pPr>
              <w:spacing w:before="26" w:line="235" w:lineRule="auto"/>
              <w:ind w:left="80"/>
              <w:rPr>
                <w:sz w:val="20"/>
                <w:szCs w:val="20"/>
              </w:rPr>
            </w:pPr>
            <w:r>
              <w:rPr>
                <w:color w:val="231F20"/>
                <w:sz w:val="20"/>
                <w:szCs w:val="20"/>
              </w:rPr>
              <w:t>Funding allocated:</w:t>
            </w:r>
          </w:p>
        </w:tc>
        <w:tc>
          <w:tcPr>
            <w:tcW w:w="5100" w:type="dxa"/>
          </w:tcPr>
          <w:p w14:paraId="4BEB8A70" w14:textId="77777777" w:rsidR="00630E2B" w:rsidRDefault="00D752B5">
            <w:pPr>
              <w:spacing w:before="21"/>
              <w:ind w:left="80"/>
              <w:rPr>
                <w:sz w:val="20"/>
                <w:szCs w:val="20"/>
              </w:rPr>
            </w:pPr>
            <w:r>
              <w:rPr>
                <w:color w:val="231F20"/>
                <w:sz w:val="20"/>
                <w:szCs w:val="20"/>
              </w:rPr>
              <w:t>Predicted Evidence and impact:</w:t>
            </w:r>
          </w:p>
        </w:tc>
        <w:tc>
          <w:tcPr>
            <w:tcW w:w="2775" w:type="dxa"/>
          </w:tcPr>
          <w:p w14:paraId="262ACF65" w14:textId="77777777" w:rsidR="00630E2B" w:rsidRDefault="00D752B5">
            <w:pPr>
              <w:spacing w:before="26" w:line="235" w:lineRule="auto"/>
              <w:ind w:left="80"/>
              <w:rPr>
                <w:sz w:val="20"/>
                <w:szCs w:val="20"/>
              </w:rPr>
            </w:pPr>
            <w:r>
              <w:rPr>
                <w:color w:val="231F20"/>
                <w:sz w:val="20"/>
                <w:szCs w:val="20"/>
              </w:rPr>
              <w:t>Sustainability and suggested next steps:</w:t>
            </w:r>
          </w:p>
        </w:tc>
      </w:tr>
      <w:tr w:rsidR="00630E2B" w14:paraId="4EEB4685" w14:textId="77777777">
        <w:trPr>
          <w:trHeight w:val="2939"/>
        </w:trPr>
        <w:tc>
          <w:tcPr>
            <w:tcW w:w="2595" w:type="dxa"/>
            <w:tcBorders>
              <w:bottom w:val="single" w:sz="4" w:space="0" w:color="000000"/>
            </w:tcBorders>
          </w:tcPr>
          <w:p w14:paraId="1A1B8005" w14:textId="77777777" w:rsidR="00630E2B" w:rsidRDefault="00D752B5">
            <w:pPr>
              <w:numPr>
                <w:ilvl w:val="0"/>
                <w:numId w:val="4"/>
              </w:numPr>
              <w:rPr>
                <w:sz w:val="20"/>
                <w:szCs w:val="20"/>
              </w:rPr>
            </w:pPr>
            <w:r>
              <w:rPr>
                <w:sz w:val="20"/>
                <w:szCs w:val="20"/>
              </w:rPr>
              <w:t>Continue to Improve the PE curriculum offer for all pupils by further implement the 2nd year as  a Legacy School</w:t>
            </w:r>
          </w:p>
          <w:p w14:paraId="2C0AF7A4" w14:textId="77777777" w:rsidR="00630E2B" w:rsidRDefault="00630E2B">
            <w:pPr>
              <w:rPr>
                <w:sz w:val="20"/>
                <w:szCs w:val="20"/>
              </w:rPr>
            </w:pPr>
          </w:p>
          <w:p w14:paraId="3BCB0E6B" w14:textId="77777777" w:rsidR="00630E2B" w:rsidRDefault="00630E2B">
            <w:pPr>
              <w:rPr>
                <w:sz w:val="20"/>
                <w:szCs w:val="20"/>
              </w:rPr>
            </w:pPr>
          </w:p>
          <w:p w14:paraId="77F4EF6A" w14:textId="77777777" w:rsidR="00630E2B" w:rsidRDefault="00D752B5">
            <w:pPr>
              <w:rPr>
                <w:sz w:val="20"/>
                <w:szCs w:val="20"/>
              </w:rPr>
            </w:pPr>
            <w:r>
              <w:rPr>
                <w:sz w:val="20"/>
                <w:szCs w:val="20"/>
              </w:rPr>
              <w:t xml:space="preserve"> </w:t>
            </w:r>
          </w:p>
        </w:tc>
        <w:tc>
          <w:tcPr>
            <w:tcW w:w="3405" w:type="dxa"/>
            <w:tcBorders>
              <w:bottom w:val="single" w:sz="12" w:space="0" w:color="231F20"/>
            </w:tcBorders>
          </w:tcPr>
          <w:p w14:paraId="0A91BFD4" w14:textId="77777777" w:rsidR="00630E2B" w:rsidRDefault="00D752B5">
            <w:pPr>
              <w:numPr>
                <w:ilvl w:val="0"/>
                <w:numId w:val="19"/>
              </w:numPr>
              <w:ind w:left="425"/>
              <w:rPr>
                <w:b/>
                <w:sz w:val="20"/>
                <w:szCs w:val="20"/>
              </w:rPr>
            </w:pPr>
            <w:r>
              <w:rPr>
                <w:b/>
                <w:sz w:val="20"/>
                <w:szCs w:val="20"/>
              </w:rPr>
              <w:t>Deliver ongoing CPD (Real PE) to raise the quality of confidence, knowledge and skills of teachers in teaching PE and sport</w:t>
            </w:r>
          </w:p>
          <w:p w14:paraId="1478E77C" w14:textId="77777777" w:rsidR="00630E2B" w:rsidRDefault="00D752B5">
            <w:pPr>
              <w:numPr>
                <w:ilvl w:val="0"/>
                <w:numId w:val="15"/>
              </w:numPr>
              <w:rPr>
                <w:sz w:val="20"/>
                <w:szCs w:val="20"/>
              </w:rPr>
            </w:pPr>
            <w:r>
              <w:rPr>
                <w:sz w:val="20"/>
                <w:szCs w:val="20"/>
              </w:rPr>
              <w:t>CPD sessions Real PE - teaching, assessment, Real Dance</w:t>
            </w:r>
          </w:p>
          <w:p w14:paraId="7D552DC0" w14:textId="77777777" w:rsidR="00630E2B" w:rsidRDefault="00D752B5">
            <w:pPr>
              <w:numPr>
                <w:ilvl w:val="0"/>
                <w:numId w:val="15"/>
              </w:numPr>
              <w:rPr>
                <w:sz w:val="20"/>
                <w:szCs w:val="20"/>
              </w:rPr>
            </w:pPr>
            <w:r>
              <w:rPr>
                <w:sz w:val="20"/>
                <w:szCs w:val="20"/>
              </w:rPr>
              <w:t>Observation of P.E. lessons by coordinator and feedback to coach and class teacher.</w:t>
            </w:r>
          </w:p>
          <w:p w14:paraId="47C9174F" w14:textId="77777777" w:rsidR="00630E2B" w:rsidRDefault="00D752B5">
            <w:pPr>
              <w:numPr>
                <w:ilvl w:val="0"/>
                <w:numId w:val="15"/>
              </w:numPr>
              <w:rPr>
                <w:sz w:val="20"/>
                <w:szCs w:val="20"/>
              </w:rPr>
            </w:pPr>
            <w:r>
              <w:rPr>
                <w:sz w:val="20"/>
                <w:szCs w:val="20"/>
              </w:rPr>
              <w:t>Survey / staff voice to assess confidence and where staff would like further CPD</w:t>
            </w:r>
          </w:p>
          <w:p w14:paraId="08901595" w14:textId="77777777" w:rsidR="00630E2B" w:rsidRDefault="00630E2B">
            <w:pPr>
              <w:rPr>
                <w:sz w:val="20"/>
                <w:szCs w:val="20"/>
              </w:rPr>
            </w:pPr>
          </w:p>
          <w:p w14:paraId="1A98AD7A" w14:textId="77777777" w:rsidR="00630E2B" w:rsidRDefault="00D752B5">
            <w:pPr>
              <w:numPr>
                <w:ilvl w:val="0"/>
                <w:numId w:val="19"/>
              </w:numPr>
              <w:ind w:left="425"/>
              <w:rPr>
                <w:b/>
                <w:sz w:val="20"/>
                <w:szCs w:val="20"/>
              </w:rPr>
            </w:pPr>
            <w:r>
              <w:rPr>
                <w:b/>
                <w:sz w:val="20"/>
                <w:szCs w:val="20"/>
              </w:rPr>
              <w:t>Deliver ongoing CPD (Real PE) to raise the quality of confidence, knowledge and skills of Support Staff in teaching PE and sport</w:t>
            </w:r>
          </w:p>
          <w:p w14:paraId="6E43EB92" w14:textId="77777777" w:rsidR="00630E2B" w:rsidRDefault="00D752B5">
            <w:pPr>
              <w:numPr>
                <w:ilvl w:val="0"/>
                <w:numId w:val="15"/>
              </w:numPr>
              <w:rPr>
                <w:sz w:val="20"/>
                <w:szCs w:val="20"/>
              </w:rPr>
            </w:pPr>
            <w:r>
              <w:rPr>
                <w:sz w:val="20"/>
                <w:szCs w:val="20"/>
              </w:rPr>
              <w:t>CPD through Sports Coaches at lunchtimes</w:t>
            </w:r>
          </w:p>
          <w:p w14:paraId="3EB14077" w14:textId="77777777" w:rsidR="00630E2B" w:rsidRDefault="00D752B5">
            <w:pPr>
              <w:numPr>
                <w:ilvl w:val="0"/>
                <w:numId w:val="15"/>
              </w:numPr>
              <w:rPr>
                <w:sz w:val="20"/>
                <w:szCs w:val="20"/>
              </w:rPr>
            </w:pPr>
            <w:r>
              <w:rPr>
                <w:sz w:val="20"/>
                <w:szCs w:val="20"/>
              </w:rPr>
              <w:t>Observation of Sports session by PE Co-ordinator and CPD and feedback provided and followed up upon</w:t>
            </w:r>
          </w:p>
          <w:p w14:paraId="3102FBF5" w14:textId="77777777" w:rsidR="00630E2B" w:rsidRDefault="00D752B5">
            <w:pPr>
              <w:numPr>
                <w:ilvl w:val="0"/>
                <w:numId w:val="15"/>
              </w:numPr>
              <w:rPr>
                <w:sz w:val="20"/>
                <w:szCs w:val="20"/>
              </w:rPr>
            </w:pPr>
            <w:r>
              <w:rPr>
                <w:sz w:val="20"/>
                <w:szCs w:val="20"/>
              </w:rPr>
              <w:t>Survey / staff voice to assess confidence and where staff would like further CPD</w:t>
            </w:r>
          </w:p>
          <w:p w14:paraId="5A88C0F7" w14:textId="77777777" w:rsidR="00630E2B" w:rsidRDefault="00630E2B">
            <w:pPr>
              <w:rPr>
                <w:sz w:val="20"/>
                <w:szCs w:val="20"/>
              </w:rPr>
            </w:pPr>
          </w:p>
        </w:tc>
        <w:tc>
          <w:tcPr>
            <w:tcW w:w="1435" w:type="dxa"/>
            <w:tcBorders>
              <w:bottom w:val="single" w:sz="12" w:space="0" w:color="231F20"/>
            </w:tcBorders>
          </w:tcPr>
          <w:p w14:paraId="4B5FB133" w14:textId="77777777" w:rsidR="00630E2B" w:rsidRDefault="00D752B5">
            <w:pPr>
              <w:jc w:val="center"/>
              <w:rPr>
                <w:sz w:val="20"/>
                <w:szCs w:val="20"/>
              </w:rPr>
            </w:pPr>
            <w:r>
              <w:rPr>
                <w:sz w:val="20"/>
                <w:szCs w:val="20"/>
              </w:rPr>
              <w:t>Real PE Subscription</w:t>
            </w:r>
          </w:p>
          <w:p w14:paraId="311DD9D4" w14:textId="77777777" w:rsidR="00630E2B" w:rsidRDefault="00D752B5">
            <w:pPr>
              <w:jc w:val="center"/>
              <w:rPr>
                <w:b/>
                <w:color w:val="7030A0"/>
                <w:sz w:val="20"/>
                <w:szCs w:val="20"/>
              </w:rPr>
            </w:pPr>
            <w:r>
              <w:rPr>
                <w:b/>
                <w:color w:val="7030A0"/>
                <w:sz w:val="20"/>
                <w:szCs w:val="20"/>
              </w:rPr>
              <w:t>£2495</w:t>
            </w:r>
          </w:p>
          <w:p w14:paraId="613A6DDC" w14:textId="77777777" w:rsidR="00630E2B" w:rsidRDefault="00630E2B">
            <w:pPr>
              <w:jc w:val="center"/>
              <w:rPr>
                <w:b/>
                <w:color w:val="7030A0"/>
                <w:sz w:val="20"/>
                <w:szCs w:val="20"/>
              </w:rPr>
            </w:pPr>
          </w:p>
          <w:p w14:paraId="19957494" w14:textId="77777777" w:rsidR="00630E2B" w:rsidRDefault="00D752B5">
            <w:pPr>
              <w:jc w:val="center"/>
              <w:rPr>
                <w:sz w:val="20"/>
                <w:szCs w:val="20"/>
              </w:rPr>
            </w:pPr>
            <w:r>
              <w:rPr>
                <w:sz w:val="20"/>
                <w:szCs w:val="20"/>
              </w:rPr>
              <w:t>Sports Coach at lunchtime Terms 1 &amp; 2</w:t>
            </w:r>
          </w:p>
          <w:p w14:paraId="15A61B93" w14:textId="77777777" w:rsidR="00630E2B" w:rsidRDefault="00D752B5">
            <w:pPr>
              <w:jc w:val="center"/>
              <w:rPr>
                <w:sz w:val="20"/>
                <w:szCs w:val="20"/>
              </w:rPr>
            </w:pPr>
            <w:r>
              <w:rPr>
                <w:b/>
                <w:color w:val="7030A0"/>
                <w:sz w:val="20"/>
                <w:szCs w:val="20"/>
              </w:rPr>
              <w:t>(see indicator 1)</w:t>
            </w:r>
          </w:p>
          <w:p w14:paraId="207C86A9" w14:textId="77777777" w:rsidR="00630E2B" w:rsidRDefault="00630E2B">
            <w:pPr>
              <w:rPr>
                <w:sz w:val="20"/>
                <w:szCs w:val="20"/>
                <w:highlight w:val="green"/>
              </w:rPr>
            </w:pPr>
          </w:p>
          <w:p w14:paraId="6446B3F8" w14:textId="77777777" w:rsidR="00630E2B" w:rsidRDefault="00630E2B">
            <w:pPr>
              <w:rPr>
                <w:sz w:val="20"/>
                <w:szCs w:val="20"/>
                <w:highlight w:val="green"/>
              </w:rPr>
            </w:pPr>
          </w:p>
          <w:p w14:paraId="0773223D" w14:textId="77777777" w:rsidR="00630E2B" w:rsidRDefault="00630E2B">
            <w:pPr>
              <w:rPr>
                <w:sz w:val="20"/>
                <w:szCs w:val="20"/>
                <w:highlight w:val="green"/>
              </w:rPr>
            </w:pPr>
          </w:p>
          <w:p w14:paraId="66F53C46" w14:textId="77777777" w:rsidR="00630E2B" w:rsidRDefault="00630E2B">
            <w:pPr>
              <w:rPr>
                <w:sz w:val="20"/>
                <w:szCs w:val="20"/>
                <w:highlight w:val="green"/>
              </w:rPr>
            </w:pPr>
          </w:p>
          <w:p w14:paraId="69163985" w14:textId="77777777" w:rsidR="00630E2B" w:rsidRDefault="00630E2B">
            <w:pPr>
              <w:rPr>
                <w:sz w:val="20"/>
                <w:szCs w:val="20"/>
                <w:highlight w:val="green"/>
              </w:rPr>
            </w:pPr>
          </w:p>
          <w:p w14:paraId="14A99955" w14:textId="77777777" w:rsidR="00630E2B" w:rsidRDefault="00630E2B">
            <w:pPr>
              <w:rPr>
                <w:sz w:val="20"/>
                <w:szCs w:val="20"/>
                <w:highlight w:val="green"/>
              </w:rPr>
            </w:pPr>
          </w:p>
        </w:tc>
        <w:tc>
          <w:tcPr>
            <w:tcW w:w="5100" w:type="dxa"/>
            <w:tcBorders>
              <w:bottom w:val="single" w:sz="12" w:space="0" w:color="231F20"/>
            </w:tcBorders>
          </w:tcPr>
          <w:p w14:paraId="496C0894" w14:textId="77777777" w:rsidR="00630E2B" w:rsidRDefault="00D752B5">
            <w:pPr>
              <w:rPr>
                <w:b/>
                <w:sz w:val="20"/>
                <w:szCs w:val="20"/>
              </w:rPr>
            </w:pPr>
            <w:r>
              <w:rPr>
                <w:b/>
                <w:sz w:val="20"/>
                <w:szCs w:val="20"/>
              </w:rPr>
              <w:t xml:space="preserve">EVIDENCE: </w:t>
            </w:r>
          </w:p>
          <w:p w14:paraId="5091E02B" w14:textId="77777777" w:rsidR="00630E2B" w:rsidRDefault="00D752B5">
            <w:pPr>
              <w:numPr>
                <w:ilvl w:val="0"/>
                <w:numId w:val="6"/>
              </w:numPr>
              <w:rPr>
                <w:sz w:val="20"/>
                <w:szCs w:val="20"/>
              </w:rPr>
            </w:pPr>
            <w:r>
              <w:rPr>
                <w:sz w:val="20"/>
                <w:szCs w:val="20"/>
              </w:rPr>
              <w:t>Stafford is identified as a Legacy School</w:t>
            </w:r>
          </w:p>
          <w:p w14:paraId="0751B9A0" w14:textId="77777777" w:rsidR="00630E2B" w:rsidRDefault="00630E2B">
            <w:pPr>
              <w:ind w:left="720"/>
              <w:rPr>
                <w:sz w:val="20"/>
                <w:szCs w:val="20"/>
              </w:rPr>
            </w:pPr>
          </w:p>
          <w:p w14:paraId="654AE718" w14:textId="77777777" w:rsidR="00630E2B" w:rsidRDefault="00D752B5">
            <w:pPr>
              <w:numPr>
                <w:ilvl w:val="0"/>
                <w:numId w:val="6"/>
              </w:numPr>
              <w:rPr>
                <w:sz w:val="20"/>
                <w:szCs w:val="20"/>
              </w:rPr>
            </w:pPr>
            <w:r>
              <w:rPr>
                <w:sz w:val="20"/>
                <w:szCs w:val="20"/>
              </w:rPr>
              <w:t xml:space="preserve"> CPD feedback </w:t>
            </w:r>
          </w:p>
          <w:p w14:paraId="059077DD" w14:textId="77777777" w:rsidR="00630E2B" w:rsidRDefault="00630E2B">
            <w:pPr>
              <w:ind w:left="720"/>
              <w:rPr>
                <w:sz w:val="20"/>
                <w:szCs w:val="20"/>
              </w:rPr>
            </w:pPr>
          </w:p>
          <w:p w14:paraId="1252FB3B" w14:textId="77777777" w:rsidR="00630E2B" w:rsidRDefault="00D752B5">
            <w:pPr>
              <w:numPr>
                <w:ilvl w:val="0"/>
                <w:numId w:val="6"/>
              </w:numPr>
              <w:rPr>
                <w:sz w:val="20"/>
                <w:szCs w:val="20"/>
              </w:rPr>
            </w:pPr>
            <w:r>
              <w:rPr>
                <w:sz w:val="20"/>
                <w:szCs w:val="20"/>
              </w:rPr>
              <w:t>Staff survey results</w:t>
            </w:r>
          </w:p>
          <w:p w14:paraId="147CC4C7" w14:textId="77777777" w:rsidR="00630E2B" w:rsidRDefault="00630E2B">
            <w:pPr>
              <w:rPr>
                <w:sz w:val="20"/>
                <w:szCs w:val="20"/>
              </w:rPr>
            </w:pPr>
          </w:p>
          <w:p w14:paraId="1195BE91" w14:textId="77777777" w:rsidR="00630E2B" w:rsidRDefault="00630E2B">
            <w:pPr>
              <w:rPr>
                <w:b/>
                <w:sz w:val="20"/>
                <w:szCs w:val="20"/>
              </w:rPr>
            </w:pPr>
          </w:p>
        </w:tc>
        <w:tc>
          <w:tcPr>
            <w:tcW w:w="2775" w:type="dxa"/>
            <w:tcBorders>
              <w:bottom w:val="single" w:sz="12" w:space="0" w:color="231F20"/>
            </w:tcBorders>
          </w:tcPr>
          <w:p w14:paraId="38BC83F6" w14:textId="77777777" w:rsidR="00630E2B" w:rsidRDefault="00D752B5">
            <w:pPr>
              <w:rPr>
                <w:sz w:val="20"/>
                <w:szCs w:val="20"/>
              </w:rPr>
            </w:pPr>
            <w:r>
              <w:rPr>
                <w:sz w:val="20"/>
                <w:szCs w:val="20"/>
              </w:rPr>
              <w:t>Continue cycle of staff survey and how this informs CPD</w:t>
            </w:r>
          </w:p>
          <w:p w14:paraId="331F528E" w14:textId="77777777" w:rsidR="00630E2B" w:rsidRDefault="00630E2B">
            <w:pPr>
              <w:rPr>
                <w:sz w:val="20"/>
                <w:szCs w:val="20"/>
              </w:rPr>
            </w:pPr>
          </w:p>
          <w:p w14:paraId="53AED16D" w14:textId="77777777" w:rsidR="00630E2B" w:rsidRDefault="00630E2B">
            <w:pPr>
              <w:rPr>
                <w:sz w:val="20"/>
                <w:szCs w:val="20"/>
              </w:rPr>
            </w:pPr>
          </w:p>
          <w:p w14:paraId="74A51325" w14:textId="77777777" w:rsidR="00630E2B" w:rsidRDefault="00630E2B">
            <w:pPr>
              <w:rPr>
                <w:sz w:val="20"/>
                <w:szCs w:val="20"/>
              </w:rPr>
            </w:pPr>
          </w:p>
          <w:p w14:paraId="7BDC5664" w14:textId="77777777" w:rsidR="00630E2B" w:rsidRDefault="00D752B5">
            <w:pPr>
              <w:rPr>
                <w:sz w:val="20"/>
                <w:szCs w:val="20"/>
              </w:rPr>
            </w:pPr>
            <w:r>
              <w:rPr>
                <w:sz w:val="20"/>
                <w:szCs w:val="20"/>
              </w:rPr>
              <w:t xml:space="preserve"> </w:t>
            </w:r>
          </w:p>
        </w:tc>
      </w:tr>
    </w:tbl>
    <w:p w14:paraId="32FD3076" w14:textId="77777777" w:rsidR="00630E2B" w:rsidRDefault="00630E2B">
      <w:pPr>
        <w:spacing w:before="2" w:line="234" w:lineRule="auto"/>
        <w:ind w:right="170"/>
        <w:rPr>
          <w:b/>
          <w:color w:val="FFFFFF"/>
          <w:sz w:val="20"/>
          <w:szCs w:val="20"/>
        </w:rPr>
      </w:pPr>
    </w:p>
    <w:p w14:paraId="3638F808" w14:textId="77777777" w:rsidR="00630E2B" w:rsidRDefault="00630E2B">
      <w:pPr>
        <w:spacing w:before="2" w:line="234" w:lineRule="auto"/>
        <w:ind w:right="170"/>
        <w:rPr>
          <w:b/>
          <w:color w:val="FFFFFF"/>
          <w:sz w:val="20"/>
          <w:szCs w:val="20"/>
        </w:rPr>
      </w:pPr>
    </w:p>
    <w:p w14:paraId="42902A97" w14:textId="77777777" w:rsidR="00630E2B" w:rsidRDefault="00630E2B">
      <w:pPr>
        <w:spacing w:before="2" w:line="234" w:lineRule="auto"/>
        <w:ind w:right="170"/>
        <w:rPr>
          <w:b/>
          <w:color w:val="FFFFFF"/>
          <w:sz w:val="20"/>
          <w:szCs w:val="20"/>
        </w:rPr>
      </w:pPr>
    </w:p>
    <w:p w14:paraId="2FBEBAF9" w14:textId="77777777" w:rsidR="00630E2B" w:rsidRDefault="00630E2B">
      <w:pPr>
        <w:spacing w:before="2" w:line="234" w:lineRule="auto"/>
        <w:ind w:right="170"/>
        <w:rPr>
          <w:b/>
          <w:color w:val="FFFFFF"/>
          <w:sz w:val="20"/>
          <w:szCs w:val="20"/>
        </w:rPr>
      </w:pPr>
    </w:p>
    <w:p w14:paraId="4317AD4F" w14:textId="77777777" w:rsidR="00630E2B" w:rsidRDefault="00630E2B">
      <w:pPr>
        <w:spacing w:before="2" w:line="234" w:lineRule="auto"/>
        <w:ind w:right="170"/>
        <w:rPr>
          <w:b/>
          <w:color w:val="FFFFFF"/>
          <w:sz w:val="20"/>
          <w:szCs w:val="20"/>
        </w:rPr>
      </w:pPr>
    </w:p>
    <w:p w14:paraId="7E609B25" w14:textId="77777777" w:rsidR="00630E2B" w:rsidRDefault="00630E2B">
      <w:pPr>
        <w:spacing w:before="2" w:line="234" w:lineRule="auto"/>
        <w:ind w:right="170"/>
        <w:rPr>
          <w:b/>
          <w:color w:val="FFFFFF"/>
          <w:sz w:val="20"/>
          <w:szCs w:val="20"/>
        </w:rPr>
      </w:pPr>
    </w:p>
    <w:p w14:paraId="5B2CC669" w14:textId="77777777" w:rsidR="00630E2B" w:rsidRDefault="00630E2B">
      <w:pPr>
        <w:spacing w:before="2" w:line="234" w:lineRule="auto"/>
        <w:ind w:right="170"/>
        <w:rPr>
          <w:b/>
          <w:color w:val="FFFFFF"/>
          <w:sz w:val="20"/>
          <w:szCs w:val="20"/>
        </w:rPr>
      </w:pPr>
    </w:p>
    <w:p w14:paraId="5FC4A09B" w14:textId="77777777" w:rsidR="00630E2B" w:rsidRDefault="00630E2B">
      <w:pPr>
        <w:spacing w:before="2" w:line="234" w:lineRule="auto"/>
        <w:ind w:right="170"/>
        <w:rPr>
          <w:b/>
          <w:color w:val="FFFFFF"/>
          <w:sz w:val="20"/>
          <w:szCs w:val="20"/>
        </w:rPr>
      </w:pPr>
    </w:p>
    <w:tbl>
      <w:tblPr>
        <w:tblStyle w:val="affd"/>
        <w:tblW w:w="15315" w:type="dxa"/>
        <w:tblInd w:w="89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000" w:firstRow="0" w:lastRow="0" w:firstColumn="0" w:lastColumn="0" w:noHBand="0" w:noVBand="0"/>
      </w:tblPr>
      <w:tblGrid>
        <w:gridCol w:w="2520"/>
        <w:gridCol w:w="3405"/>
        <w:gridCol w:w="1425"/>
        <w:gridCol w:w="5130"/>
        <w:gridCol w:w="2835"/>
      </w:tblGrid>
      <w:tr w:rsidR="00630E2B" w14:paraId="40B45CFB" w14:textId="77777777">
        <w:trPr>
          <w:trHeight w:val="315"/>
        </w:trPr>
        <w:tc>
          <w:tcPr>
            <w:tcW w:w="12480" w:type="dxa"/>
            <w:gridSpan w:val="4"/>
            <w:vMerge w:val="restart"/>
            <w:tcBorders>
              <w:top w:val="single" w:sz="12" w:space="0" w:color="231F20"/>
            </w:tcBorders>
          </w:tcPr>
          <w:p w14:paraId="15523AD2" w14:textId="77777777" w:rsidR="00630E2B" w:rsidRDefault="00D752B5">
            <w:pPr>
              <w:spacing w:before="16"/>
              <w:ind w:left="80"/>
              <w:rPr>
                <w:sz w:val="20"/>
                <w:szCs w:val="20"/>
              </w:rPr>
            </w:pPr>
            <w:r>
              <w:rPr>
                <w:b/>
                <w:color w:val="0E5F22"/>
                <w:sz w:val="20"/>
                <w:szCs w:val="20"/>
              </w:rPr>
              <w:t xml:space="preserve">Key indicator 4: Broader experience of a range of sports and activities offered to all pupils </w:t>
            </w:r>
          </w:p>
        </w:tc>
        <w:tc>
          <w:tcPr>
            <w:tcW w:w="2835" w:type="dxa"/>
            <w:tcBorders>
              <w:top w:val="single" w:sz="4" w:space="0" w:color="000000"/>
            </w:tcBorders>
          </w:tcPr>
          <w:p w14:paraId="0EA73BF8" w14:textId="77777777" w:rsidR="00630E2B" w:rsidRDefault="00D752B5">
            <w:pPr>
              <w:spacing w:before="16" w:line="279" w:lineRule="auto"/>
              <w:ind w:left="48" w:right="83"/>
              <w:jc w:val="center"/>
              <w:rPr>
                <w:sz w:val="20"/>
                <w:szCs w:val="20"/>
              </w:rPr>
            </w:pPr>
            <w:r>
              <w:rPr>
                <w:color w:val="231F20"/>
                <w:sz w:val="20"/>
                <w:szCs w:val="20"/>
              </w:rPr>
              <w:t>Percentage of total allocation:</w:t>
            </w:r>
          </w:p>
        </w:tc>
      </w:tr>
      <w:tr w:rsidR="00630E2B" w14:paraId="3C2366DC" w14:textId="77777777">
        <w:trPr>
          <w:trHeight w:val="320"/>
        </w:trPr>
        <w:tc>
          <w:tcPr>
            <w:tcW w:w="12480" w:type="dxa"/>
            <w:gridSpan w:val="4"/>
            <w:vMerge/>
            <w:tcBorders>
              <w:top w:val="single" w:sz="12" w:space="0" w:color="231F20"/>
            </w:tcBorders>
          </w:tcPr>
          <w:p w14:paraId="625FD263" w14:textId="77777777" w:rsidR="00630E2B" w:rsidRDefault="00630E2B">
            <w:pPr>
              <w:widowControl w:val="0"/>
              <w:pBdr>
                <w:top w:val="nil"/>
                <w:left w:val="nil"/>
                <w:bottom w:val="nil"/>
                <w:right w:val="nil"/>
                <w:between w:val="nil"/>
              </w:pBdr>
              <w:spacing w:line="276" w:lineRule="auto"/>
              <w:rPr>
                <w:sz w:val="20"/>
                <w:szCs w:val="20"/>
              </w:rPr>
            </w:pPr>
          </w:p>
        </w:tc>
        <w:tc>
          <w:tcPr>
            <w:tcW w:w="2835" w:type="dxa"/>
          </w:tcPr>
          <w:p w14:paraId="11170B91" w14:textId="77777777" w:rsidR="00630E2B" w:rsidRDefault="00D752B5">
            <w:pPr>
              <w:spacing w:before="21" w:line="279" w:lineRule="auto"/>
              <w:ind w:left="21"/>
              <w:jc w:val="center"/>
              <w:rPr>
                <w:sz w:val="20"/>
                <w:szCs w:val="20"/>
              </w:rPr>
            </w:pPr>
            <w:r>
              <w:rPr>
                <w:sz w:val="20"/>
                <w:szCs w:val="20"/>
              </w:rPr>
              <w:t>45%</w:t>
            </w:r>
          </w:p>
        </w:tc>
      </w:tr>
      <w:tr w:rsidR="00630E2B" w14:paraId="68E26D10" w14:textId="77777777">
        <w:tc>
          <w:tcPr>
            <w:tcW w:w="2520" w:type="dxa"/>
          </w:tcPr>
          <w:p w14:paraId="352DCDB4" w14:textId="77777777" w:rsidR="00630E2B" w:rsidRDefault="00D752B5">
            <w:pPr>
              <w:spacing w:before="19" w:line="288" w:lineRule="auto"/>
              <w:ind w:left="80" w:right="91"/>
              <w:rPr>
                <w:sz w:val="20"/>
                <w:szCs w:val="20"/>
              </w:rPr>
            </w:pPr>
            <w:r>
              <w:rPr>
                <w:color w:val="231F20"/>
                <w:sz w:val="20"/>
                <w:szCs w:val="20"/>
              </w:rPr>
              <w:t xml:space="preserve">School focus with clarity on intended </w:t>
            </w:r>
            <w:r>
              <w:rPr>
                <w:b/>
                <w:color w:val="231F20"/>
                <w:sz w:val="20"/>
                <w:szCs w:val="20"/>
              </w:rPr>
              <w:t>impact on pupils</w:t>
            </w:r>
            <w:r>
              <w:rPr>
                <w:color w:val="231F20"/>
                <w:sz w:val="20"/>
                <w:szCs w:val="20"/>
              </w:rPr>
              <w:t>:</w:t>
            </w:r>
          </w:p>
        </w:tc>
        <w:tc>
          <w:tcPr>
            <w:tcW w:w="3405" w:type="dxa"/>
          </w:tcPr>
          <w:p w14:paraId="39394CAE" w14:textId="77777777" w:rsidR="00630E2B" w:rsidRDefault="00D752B5">
            <w:pPr>
              <w:spacing w:before="21"/>
              <w:ind w:left="80"/>
              <w:rPr>
                <w:sz w:val="20"/>
                <w:szCs w:val="20"/>
              </w:rPr>
            </w:pPr>
            <w:r>
              <w:rPr>
                <w:color w:val="231F20"/>
                <w:sz w:val="20"/>
                <w:szCs w:val="20"/>
              </w:rPr>
              <w:t>Actions to achieve:</w:t>
            </w:r>
          </w:p>
        </w:tc>
        <w:tc>
          <w:tcPr>
            <w:tcW w:w="1425" w:type="dxa"/>
          </w:tcPr>
          <w:p w14:paraId="663F8454" w14:textId="77777777" w:rsidR="00630E2B" w:rsidRDefault="00D752B5">
            <w:pPr>
              <w:spacing w:before="19" w:line="288" w:lineRule="auto"/>
              <w:ind w:left="80"/>
              <w:rPr>
                <w:color w:val="231F20"/>
                <w:sz w:val="20"/>
                <w:szCs w:val="20"/>
              </w:rPr>
            </w:pPr>
            <w:r>
              <w:rPr>
                <w:color w:val="231F20"/>
                <w:sz w:val="20"/>
                <w:szCs w:val="20"/>
              </w:rPr>
              <w:t>Funding allocated</w:t>
            </w:r>
          </w:p>
          <w:p w14:paraId="2DC4718B" w14:textId="77777777" w:rsidR="00630E2B" w:rsidRDefault="00D752B5">
            <w:pPr>
              <w:spacing w:before="19" w:line="288" w:lineRule="auto"/>
              <w:ind w:left="80"/>
              <w:rPr>
                <w:sz w:val="20"/>
                <w:szCs w:val="20"/>
              </w:rPr>
            </w:pPr>
            <w:r>
              <w:rPr>
                <w:color w:val="231F20"/>
                <w:sz w:val="20"/>
                <w:szCs w:val="20"/>
              </w:rPr>
              <w:t xml:space="preserve"> </w:t>
            </w:r>
          </w:p>
        </w:tc>
        <w:tc>
          <w:tcPr>
            <w:tcW w:w="5130" w:type="dxa"/>
          </w:tcPr>
          <w:p w14:paraId="6444B1F8" w14:textId="77777777" w:rsidR="00630E2B" w:rsidRDefault="00D752B5">
            <w:pPr>
              <w:spacing w:before="21"/>
              <w:ind w:left="80"/>
              <w:rPr>
                <w:sz w:val="20"/>
                <w:szCs w:val="20"/>
              </w:rPr>
            </w:pPr>
            <w:r>
              <w:rPr>
                <w:color w:val="231F20"/>
                <w:sz w:val="20"/>
                <w:szCs w:val="20"/>
              </w:rPr>
              <w:t>Predicted Evidence and impact:</w:t>
            </w:r>
          </w:p>
        </w:tc>
        <w:tc>
          <w:tcPr>
            <w:tcW w:w="2835" w:type="dxa"/>
          </w:tcPr>
          <w:p w14:paraId="3A6C5415" w14:textId="77777777" w:rsidR="00630E2B" w:rsidRDefault="00D752B5">
            <w:pPr>
              <w:spacing w:before="19" w:line="288" w:lineRule="auto"/>
              <w:ind w:left="80"/>
              <w:rPr>
                <w:sz w:val="20"/>
                <w:szCs w:val="20"/>
              </w:rPr>
            </w:pPr>
            <w:r>
              <w:rPr>
                <w:color w:val="231F20"/>
                <w:sz w:val="20"/>
                <w:szCs w:val="20"/>
              </w:rPr>
              <w:t>Sustainability and suggested next steps:</w:t>
            </w:r>
          </w:p>
        </w:tc>
      </w:tr>
      <w:tr w:rsidR="00630E2B" w14:paraId="0E39BBBE" w14:textId="77777777">
        <w:trPr>
          <w:trHeight w:val="2532"/>
        </w:trPr>
        <w:tc>
          <w:tcPr>
            <w:tcW w:w="2520" w:type="dxa"/>
          </w:tcPr>
          <w:p w14:paraId="517EEAEF" w14:textId="77777777" w:rsidR="00630E2B" w:rsidRDefault="00D752B5">
            <w:pPr>
              <w:numPr>
                <w:ilvl w:val="0"/>
                <w:numId w:val="14"/>
              </w:numPr>
              <w:rPr>
                <w:sz w:val="20"/>
                <w:szCs w:val="20"/>
              </w:rPr>
            </w:pPr>
            <w:r>
              <w:rPr>
                <w:sz w:val="20"/>
                <w:szCs w:val="20"/>
              </w:rPr>
              <w:t>Ensure all Year 5 and 6 pupils can swim</w:t>
            </w:r>
          </w:p>
          <w:p w14:paraId="0D07B0CA" w14:textId="77777777" w:rsidR="00630E2B" w:rsidRDefault="00630E2B">
            <w:pPr>
              <w:rPr>
                <w:sz w:val="20"/>
                <w:szCs w:val="20"/>
              </w:rPr>
            </w:pPr>
          </w:p>
          <w:p w14:paraId="7B15E050" w14:textId="77777777" w:rsidR="00630E2B" w:rsidRDefault="00D752B5">
            <w:pPr>
              <w:numPr>
                <w:ilvl w:val="0"/>
                <w:numId w:val="14"/>
              </w:numPr>
              <w:rPr>
                <w:sz w:val="20"/>
                <w:szCs w:val="20"/>
              </w:rPr>
            </w:pPr>
            <w:r>
              <w:rPr>
                <w:sz w:val="20"/>
                <w:szCs w:val="20"/>
              </w:rPr>
              <w:t>Broaden the range of active opportunities offered to all pupils</w:t>
            </w:r>
          </w:p>
          <w:p w14:paraId="114B6057" w14:textId="77777777" w:rsidR="00630E2B" w:rsidRDefault="00630E2B">
            <w:pPr>
              <w:rPr>
                <w:sz w:val="20"/>
                <w:szCs w:val="20"/>
              </w:rPr>
            </w:pPr>
          </w:p>
          <w:p w14:paraId="13BBA613" w14:textId="77777777" w:rsidR="00630E2B" w:rsidRDefault="00630E2B">
            <w:pPr>
              <w:rPr>
                <w:sz w:val="20"/>
                <w:szCs w:val="20"/>
              </w:rPr>
            </w:pPr>
          </w:p>
          <w:p w14:paraId="20DEF0C9" w14:textId="77777777" w:rsidR="00630E2B" w:rsidRDefault="00630E2B">
            <w:pPr>
              <w:rPr>
                <w:sz w:val="20"/>
                <w:szCs w:val="20"/>
              </w:rPr>
            </w:pPr>
          </w:p>
          <w:p w14:paraId="23C8063E" w14:textId="77777777" w:rsidR="00630E2B" w:rsidRDefault="00630E2B">
            <w:pPr>
              <w:rPr>
                <w:sz w:val="20"/>
                <w:szCs w:val="20"/>
              </w:rPr>
            </w:pPr>
          </w:p>
        </w:tc>
        <w:tc>
          <w:tcPr>
            <w:tcW w:w="3405" w:type="dxa"/>
          </w:tcPr>
          <w:p w14:paraId="4BA44D58" w14:textId="77777777" w:rsidR="00630E2B" w:rsidRDefault="00D752B5">
            <w:pPr>
              <w:widowControl w:val="0"/>
              <w:numPr>
                <w:ilvl w:val="0"/>
                <w:numId w:val="16"/>
              </w:numPr>
              <w:ind w:left="425"/>
              <w:rPr>
                <w:b/>
                <w:sz w:val="20"/>
                <w:szCs w:val="20"/>
              </w:rPr>
            </w:pPr>
            <w:r>
              <w:rPr>
                <w:b/>
                <w:sz w:val="20"/>
                <w:szCs w:val="20"/>
              </w:rPr>
              <w:t>Provide catch up swimming lessons.</w:t>
            </w:r>
          </w:p>
          <w:p w14:paraId="7937F41E" w14:textId="77777777" w:rsidR="00630E2B" w:rsidRDefault="00D752B5">
            <w:pPr>
              <w:widowControl w:val="0"/>
              <w:numPr>
                <w:ilvl w:val="0"/>
                <w:numId w:val="10"/>
              </w:numPr>
              <w:rPr>
                <w:sz w:val="20"/>
                <w:szCs w:val="20"/>
              </w:rPr>
            </w:pPr>
            <w:r>
              <w:rPr>
                <w:sz w:val="20"/>
                <w:szCs w:val="20"/>
              </w:rPr>
              <w:t>Source a swimming pool to hire for the school</w:t>
            </w:r>
          </w:p>
          <w:p w14:paraId="729D2A37" w14:textId="77777777" w:rsidR="00630E2B" w:rsidRDefault="00D752B5">
            <w:pPr>
              <w:widowControl w:val="0"/>
              <w:numPr>
                <w:ilvl w:val="0"/>
                <w:numId w:val="10"/>
              </w:numPr>
              <w:rPr>
                <w:sz w:val="20"/>
                <w:szCs w:val="20"/>
              </w:rPr>
            </w:pPr>
            <w:r>
              <w:rPr>
                <w:sz w:val="20"/>
                <w:szCs w:val="20"/>
              </w:rPr>
              <w:t xml:space="preserve">Source a swimming coach </w:t>
            </w:r>
          </w:p>
          <w:p w14:paraId="126981FC" w14:textId="77777777" w:rsidR="00630E2B" w:rsidRDefault="00D752B5">
            <w:pPr>
              <w:widowControl w:val="0"/>
              <w:numPr>
                <w:ilvl w:val="0"/>
                <w:numId w:val="10"/>
              </w:numPr>
              <w:rPr>
                <w:sz w:val="20"/>
                <w:szCs w:val="20"/>
              </w:rPr>
            </w:pPr>
            <w:r>
              <w:rPr>
                <w:sz w:val="20"/>
                <w:szCs w:val="20"/>
              </w:rPr>
              <w:t>Provide swimming lessons for all Year 4, Year 5 and Year 6 pupils</w:t>
            </w:r>
          </w:p>
          <w:p w14:paraId="74AC59B7" w14:textId="77777777" w:rsidR="00630E2B" w:rsidRDefault="00D752B5">
            <w:pPr>
              <w:widowControl w:val="0"/>
              <w:numPr>
                <w:ilvl w:val="0"/>
                <w:numId w:val="10"/>
              </w:numPr>
              <w:rPr>
                <w:sz w:val="20"/>
                <w:szCs w:val="20"/>
              </w:rPr>
            </w:pPr>
            <w:r>
              <w:rPr>
                <w:sz w:val="20"/>
                <w:szCs w:val="20"/>
              </w:rPr>
              <w:t>Assess all Year 4, Year 5 and Year 6 pupils in swimming and provide catch up for those who are not confident swimmers</w:t>
            </w:r>
          </w:p>
          <w:p w14:paraId="12FAB207" w14:textId="77777777" w:rsidR="00630E2B" w:rsidRDefault="00630E2B">
            <w:pPr>
              <w:ind w:left="1440"/>
              <w:rPr>
                <w:sz w:val="20"/>
                <w:szCs w:val="20"/>
              </w:rPr>
            </w:pPr>
          </w:p>
          <w:p w14:paraId="368C636D" w14:textId="77777777" w:rsidR="00630E2B" w:rsidRDefault="00D752B5">
            <w:pPr>
              <w:widowControl w:val="0"/>
              <w:numPr>
                <w:ilvl w:val="0"/>
                <w:numId w:val="16"/>
              </w:numPr>
              <w:ind w:left="425"/>
              <w:rPr>
                <w:b/>
                <w:sz w:val="20"/>
                <w:szCs w:val="20"/>
              </w:rPr>
            </w:pPr>
            <w:r>
              <w:rPr>
                <w:b/>
                <w:sz w:val="20"/>
                <w:szCs w:val="20"/>
              </w:rPr>
              <w:t>Provide a broad range of active opportunities for all pupils</w:t>
            </w:r>
          </w:p>
          <w:p w14:paraId="42CF1EDE" w14:textId="77777777" w:rsidR="00630E2B" w:rsidRDefault="00D752B5">
            <w:pPr>
              <w:widowControl w:val="0"/>
              <w:numPr>
                <w:ilvl w:val="0"/>
                <w:numId w:val="10"/>
              </w:numPr>
              <w:rPr>
                <w:sz w:val="20"/>
                <w:szCs w:val="20"/>
              </w:rPr>
            </w:pPr>
            <w:r>
              <w:rPr>
                <w:sz w:val="20"/>
                <w:szCs w:val="20"/>
              </w:rPr>
              <w:t>provide a programme of Forest Schools for each pupil each term</w:t>
            </w:r>
          </w:p>
          <w:p w14:paraId="1EE0156C" w14:textId="77777777" w:rsidR="00630E2B" w:rsidRDefault="00D752B5">
            <w:pPr>
              <w:widowControl w:val="0"/>
              <w:numPr>
                <w:ilvl w:val="0"/>
                <w:numId w:val="10"/>
              </w:numPr>
              <w:rPr>
                <w:sz w:val="20"/>
                <w:szCs w:val="20"/>
              </w:rPr>
            </w:pPr>
            <w:r>
              <w:rPr>
                <w:sz w:val="20"/>
                <w:szCs w:val="20"/>
              </w:rPr>
              <w:t>Provide a programme of wider sporting opportunities (eg orienteering etc) for each pupil each term</w:t>
            </w:r>
          </w:p>
        </w:tc>
        <w:tc>
          <w:tcPr>
            <w:tcW w:w="1425" w:type="dxa"/>
            <w:shd w:val="clear" w:color="auto" w:fill="FFFFFF"/>
          </w:tcPr>
          <w:p w14:paraId="15A2A3DB" w14:textId="77777777" w:rsidR="00630E2B" w:rsidRDefault="00D752B5">
            <w:pPr>
              <w:jc w:val="center"/>
              <w:rPr>
                <w:b/>
                <w:sz w:val="20"/>
                <w:szCs w:val="20"/>
              </w:rPr>
            </w:pPr>
            <w:r>
              <w:rPr>
                <w:b/>
                <w:sz w:val="20"/>
                <w:szCs w:val="20"/>
              </w:rPr>
              <w:t>Swimming</w:t>
            </w:r>
          </w:p>
          <w:p w14:paraId="1B74D750" w14:textId="77777777" w:rsidR="00630E2B" w:rsidRDefault="00D752B5">
            <w:pPr>
              <w:jc w:val="center"/>
              <w:rPr>
                <w:b/>
                <w:sz w:val="20"/>
                <w:szCs w:val="20"/>
              </w:rPr>
            </w:pPr>
            <w:r>
              <w:rPr>
                <w:b/>
                <w:color w:val="7030A0"/>
                <w:sz w:val="20"/>
                <w:szCs w:val="20"/>
              </w:rPr>
              <w:t>£2425</w:t>
            </w:r>
          </w:p>
          <w:p w14:paraId="6C74C7DD" w14:textId="77777777" w:rsidR="00630E2B" w:rsidRDefault="00630E2B">
            <w:pPr>
              <w:jc w:val="center"/>
              <w:rPr>
                <w:b/>
                <w:sz w:val="20"/>
                <w:szCs w:val="20"/>
              </w:rPr>
            </w:pPr>
          </w:p>
          <w:p w14:paraId="57246524" w14:textId="77777777" w:rsidR="00630E2B" w:rsidRDefault="00D752B5">
            <w:pPr>
              <w:jc w:val="center"/>
              <w:rPr>
                <w:b/>
                <w:sz w:val="20"/>
                <w:szCs w:val="20"/>
              </w:rPr>
            </w:pPr>
            <w:r>
              <w:rPr>
                <w:b/>
                <w:sz w:val="20"/>
                <w:szCs w:val="20"/>
              </w:rPr>
              <w:t xml:space="preserve">Skilltech Sports </w:t>
            </w:r>
          </w:p>
          <w:p w14:paraId="2A48F9A9" w14:textId="77777777" w:rsidR="00630E2B" w:rsidRDefault="00D752B5">
            <w:pPr>
              <w:jc w:val="center"/>
              <w:rPr>
                <w:b/>
                <w:sz w:val="20"/>
                <w:szCs w:val="20"/>
              </w:rPr>
            </w:pPr>
            <w:r>
              <w:rPr>
                <w:b/>
                <w:color w:val="7030A0"/>
                <w:sz w:val="20"/>
                <w:szCs w:val="20"/>
              </w:rPr>
              <w:t>£3600</w:t>
            </w:r>
          </w:p>
          <w:p w14:paraId="4C9E8B3B" w14:textId="77777777" w:rsidR="00630E2B" w:rsidRDefault="00630E2B">
            <w:pPr>
              <w:jc w:val="center"/>
              <w:rPr>
                <w:b/>
                <w:sz w:val="20"/>
                <w:szCs w:val="20"/>
              </w:rPr>
            </w:pPr>
          </w:p>
          <w:p w14:paraId="7950312B" w14:textId="77777777" w:rsidR="00630E2B" w:rsidRDefault="00D752B5">
            <w:pPr>
              <w:jc w:val="center"/>
              <w:rPr>
                <w:b/>
                <w:sz w:val="20"/>
                <w:szCs w:val="20"/>
              </w:rPr>
            </w:pPr>
            <w:r>
              <w:rPr>
                <w:b/>
                <w:sz w:val="20"/>
                <w:szCs w:val="20"/>
              </w:rPr>
              <w:t>Forest School</w:t>
            </w:r>
          </w:p>
          <w:p w14:paraId="147B3D8D" w14:textId="77777777" w:rsidR="00630E2B" w:rsidRDefault="00D752B5">
            <w:pPr>
              <w:jc w:val="center"/>
              <w:rPr>
                <w:sz w:val="20"/>
                <w:szCs w:val="20"/>
              </w:rPr>
            </w:pPr>
            <w:r>
              <w:rPr>
                <w:b/>
                <w:color w:val="7030A0"/>
                <w:sz w:val="20"/>
                <w:szCs w:val="20"/>
              </w:rPr>
              <w:t>£3600</w:t>
            </w:r>
          </w:p>
          <w:p w14:paraId="56F518AC" w14:textId="77777777" w:rsidR="00630E2B" w:rsidRDefault="00630E2B">
            <w:pPr>
              <w:jc w:val="center"/>
              <w:rPr>
                <w:sz w:val="20"/>
                <w:szCs w:val="20"/>
              </w:rPr>
            </w:pPr>
          </w:p>
          <w:p w14:paraId="13C05F25" w14:textId="77777777" w:rsidR="00630E2B" w:rsidRDefault="00D752B5">
            <w:pPr>
              <w:jc w:val="center"/>
              <w:rPr>
                <w:sz w:val="20"/>
                <w:szCs w:val="20"/>
              </w:rPr>
            </w:pPr>
            <w:r>
              <w:rPr>
                <w:b/>
                <w:sz w:val="20"/>
                <w:szCs w:val="20"/>
              </w:rPr>
              <w:t>Bikeability</w:t>
            </w:r>
          </w:p>
          <w:p w14:paraId="560ECE0E" w14:textId="77777777" w:rsidR="00630E2B" w:rsidRDefault="00D752B5">
            <w:pPr>
              <w:jc w:val="center"/>
              <w:rPr>
                <w:sz w:val="20"/>
                <w:szCs w:val="20"/>
              </w:rPr>
            </w:pPr>
            <w:r>
              <w:rPr>
                <w:sz w:val="20"/>
                <w:szCs w:val="20"/>
              </w:rPr>
              <w:t xml:space="preserve">Parents to fund </w:t>
            </w:r>
          </w:p>
          <w:p w14:paraId="1103D118" w14:textId="77777777" w:rsidR="00630E2B" w:rsidRDefault="00630E2B">
            <w:pPr>
              <w:jc w:val="center"/>
              <w:rPr>
                <w:b/>
                <w:sz w:val="20"/>
                <w:szCs w:val="20"/>
              </w:rPr>
            </w:pPr>
          </w:p>
          <w:p w14:paraId="5A794FAC" w14:textId="77777777" w:rsidR="00630E2B" w:rsidRDefault="00630E2B">
            <w:pPr>
              <w:jc w:val="center"/>
              <w:rPr>
                <w:b/>
                <w:sz w:val="20"/>
                <w:szCs w:val="20"/>
              </w:rPr>
            </w:pPr>
          </w:p>
          <w:p w14:paraId="7AF25E09" w14:textId="77777777" w:rsidR="00630E2B" w:rsidRDefault="00630E2B">
            <w:pPr>
              <w:jc w:val="center"/>
              <w:rPr>
                <w:b/>
                <w:sz w:val="20"/>
                <w:szCs w:val="20"/>
              </w:rPr>
            </w:pPr>
          </w:p>
          <w:p w14:paraId="3F0E7655" w14:textId="77777777" w:rsidR="00630E2B" w:rsidRDefault="00630E2B">
            <w:pPr>
              <w:jc w:val="center"/>
              <w:rPr>
                <w:b/>
                <w:sz w:val="20"/>
                <w:szCs w:val="20"/>
              </w:rPr>
            </w:pPr>
          </w:p>
        </w:tc>
        <w:tc>
          <w:tcPr>
            <w:tcW w:w="5130" w:type="dxa"/>
          </w:tcPr>
          <w:p w14:paraId="28DE667C" w14:textId="77777777" w:rsidR="00630E2B" w:rsidRDefault="00D752B5">
            <w:pPr>
              <w:rPr>
                <w:b/>
                <w:sz w:val="20"/>
                <w:szCs w:val="20"/>
              </w:rPr>
            </w:pPr>
            <w:r>
              <w:rPr>
                <w:b/>
                <w:sz w:val="20"/>
                <w:szCs w:val="20"/>
              </w:rPr>
              <w:t xml:space="preserve">EVIDENCE: </w:t>
            </w:r>
          </w:p>
          <w:p w14:paraId="770E6116" w14:textId="77777777" w:rsidR="00630E2B" w:rsidRDefault="00D752B5">
            <w:pPr>
              <w:numPr>
                <w:ilvl w:val="0"/>
                <w:numId w:val="6"/>
              </w:numPr>
              <w:rPr>
                <w:sz w:val="20"/>
                <w:szCs w:val="20"/>
              </w:rPr>
            </w:pPr>
            <w:r>
              <w:rPr>
                <w:sz w:val="20"/>
                <w:szCs w:val="20"/>
              </w:rPr>
              <w:t>All Year 6 pupils can swim 25m</w:t>
            </w:r>
          </w:p>
          <w:p w14:paraId="7DAF721D" w14:textId="77777777" w:rsidR="00630E2B" w:rsidRDefault="00630E2B">
            <w:pPr>
              <w:ind w:left="720"/>
              <w:rPr>
                <w:sz w:val="20"/>
                <w:szCs w:val="20"/>
              </w:rPr>
            </w:pPr>
          </w:p>
          <w:p w14:paraId="4EB9BCBE" w14:textId="77777777" w:rsidR="00630E2B" w:rsidRDefault="00D752B5">
            <w:pPr>
              <w:numPr>
                <w:ilvl w:val="0"/>
                <w:numId w:val="6"/>
              </w:numPr>
              <w:rPr>
                <w:sz w:val="20"/>
                <w:szCs w:val="20"/>
              </w:rPr>
            </w:pPr>
            <w:r>
              <w:rPr>
                <w:sz w:val="20"/>
                <w:szCs w:val="20"/>
              </w:rPr>
              <w:t xml:space="preserve">Pupil voice feedback on Forest School and Wider Sporting Opportunities </w:t>
            </w:r>
          </w:p>
          <w:p w14:paraId="468AA8C1" w14:textId="77777777" w:rsidR="00630E2B" w:rsidRDefault="00630E2B">
            <w:pPr>
              <w:ind w:left="720"/>
              <w:rPr>
                <w:sz w:val="20"/>
                <w:szCs w:val="20"/>
              </w:rPr>
            </w:pPr>
          </w:p>
          <w:p w14:paraId="5078C4E3" w14:textId="77777777" w:rsidR="00630E2B" w:rsidRDefault="00D752B5">
            <w:pPr>
              <w:numPr>
                <w:ilvl w:val="0"/>
                <w:numId w:val="6"/>
              </w:numPr>
              <w:rPr>
                <w:sz w:val="20"/>
                <w:szCs w:val="20"/>
              </w:rPr>
            </w:pPr>
            <w:r>
              <w:rPr>
                <w:sz w:val="20"/>
                <w:szCs w:val="20"/>
              </w:rPr>
              <w:t>The range of sports pupils participate in in and out of school has grown</w:t>
            </w:r>
          </w:p>
          <w:p w14:paraId="44260AF6" w14:textId="77777777" w:rsidR="00630E2B" w:rsidRDefault="00630E2B">
            <w:pPr>
              <w:rPr>
                <w:sz w:val="20"/>
                <w:szCs w:val="20"/>
              </w:rPr>
            </w:pPr>
          </w:p>
          <w:p w14:paraId="027F58B0" w14:textId="77777777" w:rsidR="00630E2B" w:rsidRDefault="00630E2B">
            <w:pPr>
              <w:rPr>
                <w:b/>
                <w:sz w:val="20"/>
                <w:szCs w:val="20"/>
              </w:rPr>
            </w:pPr>
          </w:p>
          <w:p w14:paraId="6A79F8D4" w14:textId="77777777" w:rsidR="00630E2B" w:rsidRDefault="00630E2B">
            <w:pPr>
              <w:rPr>
                <w:b/>
                <w:sz w:val="20"/>
                <w:szCs w:val="20"/>
              </w:rPr>
            </w:pPr>
          </w:p>
          <w:p w14:paraId="644BD341" w14:textId="77777777" w:rsidR="00630E2B" w:rsidRDefault="00630E2B">
            <w:pPr>
              <w:rPr>
                <w:b/>
                <w:sz w:val="20"/>
                <w:szCs w:val="20"/>
              </w:rPr>
            </w:pPr>
          </w:p>
          <w:p w14:paraId="4BF44738" w14:textId="77777777" w:rsidR="00630E2B" w:rsidRDefault="00630E2B">
            <w:pPr>
              <w:rPr>
                <w:sz w:val="20"/>
                <w:szCs w:val="20"/>
              </w:rPr>
            </w:pPr>
          </w:p>
        </w:tc>
        <w:tc>
          <w:tcPr>
            <w:tcW w:w="2835" w:type="dxa"/>
          </w:tcPr>
          <w:p w14:paraId="755D0AAE" w14:textId="77777777" w:rsidR="00630E2B" w:rsidRDefault="00D752B5">
            <w:pPr>
              <w:numPr>
                <w:ilvl w:val="0"/>
                <w:numId w:val="7"/>
              </w:numPr>
              <w:rPr>
                <w:sz w:val="20"/>
                <w:szCs w:val="20"/>
              </w:rPr>
            </w:pPr>
            <w:r>
              <w:rPr>
                <w:sz w:val="20"/>
                <w:szCs w:val="20"/>
              </w:rPr>
              <w:t>Consider training up key staff as swimming instructors</w:t>
            </w:r>
          </w:p>
          <w:p w14:paraId="0D6F9F2A" w14:textId="77777777" w:rsidR="00630E2B" w:rsidRDefault="00630E2B">
            <w:pPr>
              <w:rPr>
                <w:sz w:val="20"/>
                <w:szCs w:val="20"/>
              </w:rPr>
            </w:pPr>
          </w:p>
        </w:tc>
      </w:tr>
    </w:tbl>
    <w:p w14:paraId="57E42550" w14:textId="77777777" w:rsidR="00630E2B" w:rsidRDefault="00630E2B">
      <w:pPr>
        <w:spacing w:before="2" w:line="234" w:lineRule="auto"/>
        <w:ind w:right="170"/>
        <w:rPr>
          <w:b/>
          <w:color w:val="FFFFFF"/>
          <w:sz w:val="20"/>
          <w:szCs w:val="20"/>
        </w:rPr>
      </w:pPr>
    </w:p>
    <w:tbl>
      <w:tblPr>
        <w:tblStyle w:val="affe"/>
        <w:tblW w:w="15315" w:type="dxa"/>
        <w:tblInd w:w="89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000" w:firstRow="0" w:lastRow="0" w:firstColumn="0" w:lastColumn="0" w:noHBand="0" w:noVBand="0"/>
      </w:tblPr>
      <w:tblGrid>
        <w:gridCol w:w="2520"/>
        <w:gridCol w:w="3405"/>
        <w:gridCol w:w="1425"/>
        <w:gridCol w:w="5130"/>
        <w:gridCol w:w="2835"/>
      </w:tblGrid>
      <w:tr w:rsidR="00630E2B" w14:paraId="1DAACFAA" w14:textId="77777777">
        <w:trPr>
          <w:trHeight w:val="315"/>
        </w:trPr>
        <w:tc>
          <w:tcPr>
            <w:tcW w:w="12480" w:type="dxa"/>
            <w:gridSpan w:val="4"/>
            <w:vMerge w:val="restart"/>
            <w:tcBorders>
              <w:top w:val="single" w:sz="12" w:space="0" w:color="231F20"/>
            </w:tcBorders>
          </w:tcPr>
          <w:p w14:paraId="66785E3A" w14:textId="77777777" w:rsidR="00630E2B" w:rsidRDefault="00D752B5">
            <w:pPr>
              <w:spacing w:before="16"/>
              <w:ind w:left="80"/>
              <w:rPr>
                <w:sz w:val="20"/>
                <w:szCs w:val="20"/>
              </w:rPr>
            </w:pPr>
            <w:r>
              <w:rPr>
                <w:b/>
                <w:color w:val="0E5F22"/>
                <w:sz w:val="20"/>
                <w:szCs w:val="20"/>
              </w:rPr>
              <w:t>Key indicator 5: Increased participation in competitive school sport</w:t>
            </w:r>
          </w:p>
        </w:tc>
        <w:tc>
          <w:tcPr>
            <w:tcW w:w="2835" w:type="dxa"/>
            <w:tcBorders>
              <w:top w:val="single" w:sz="4" w:space="0" w:color="000000"/>
            </w:tcBorders>
          </w:tcPr>
          <w:p w14:paraId="32C3D40D" w14:textId="77777777" w:rsidR="00630E2B" w:rsidRDefault="00D752B5">
            <w:pPr>
              <w:spacing w:before="16" w:line="279" w:lineRule="auto"/>
              <w:ind w:left="48" w:right="83"/>
              <w:jc w:val="center"/>
              <w:rPr>
                <w:sz w:val="20"/>
                <w:szCs w:val="20"/>
              </w:rPr>
            </w:pPr>
            <w:r>
              <w:rPr>
                <w:color w:val="231F20"/>
                <w:sz w:val="20"/>
                <w:szCs w:val="20"/>
              </w:rPr>
              <w:t>Percentage of total allocation:</w:t>
            </w:r>
          </w:p>
        </w:tc>
      </w:tr>
      <w:tr w:rsidR="00630E2B" w14:paraId="5C900BFA" w14:textId="77777777">
        <w:trPr>
          <w:trHeight w:val="320"/>
        </w:trPr>
        <w:tc>
          <w:tcPr>
            <w:tcW w:w="12480" w:type="dxa"/>
            <w:gridSpan w:val="4"/>
            <w:vMerge/>
            <w:tcBorders>
              <w:top w:val="single" w:sz="12" w:space="0" w:color="231F20"/>
            </w:tcBorders>
          </w:tcPr>
          <w:p w14:paraId="3CED7789" w14:textId="77777777" w:rsidR="00630E2B" w:rsidRDefault="00630E2B">
            <w:pPr>
              <w:widowControl w:val="0"/>
              <w:pBdr>
                <w:top w:val="nil"/>
                <w:left w:val="nil"/>
                <w:bottom w:val="nil"/>
                <w:right w:val="nil"/>
                <w:between w:val="nil"/>
              </w:pBdr>
              <w:spacing w:line="276" w:lineRule="auto"/>
              <w:rPr>
                <w:sz w:val="20"/>
                <w:szCs w:val="20"/>
              </w:rPr>
            </w:pPr>
          </w:p>
        </w:tc>
        <w:tc>
          <w:tcPr>
            <w:tcW w:w="2835" w:type="dxa"/>
          </w:tcPr>
          <w:p w14:paraId="7D0FA73F" w14:textId="77777777" w:rsidR="00630E2B" w:rsidRDefault="00D752B5">
            <w:pPr>
              <w:spacing w:before="21" w:line="279" w:lineRule="auto"/>
              <w:ind w:left="21"/>
              <w:jc w:val="center"/>
              <w:rPr>
                <w:sz w:val="20"/>
                <w:szCs w:val="20"/>
              </w:rPr>
            </w:pPr>
            <w:r>
              <w:rPr>
                <w:sz w:val="20"/>
                <w:szCs w:val="20"/>
              </w:rPr>
              <w:t>0%</w:t>
            </w:r>
          </w:p>
        </w:tc>
      </w:tr>
      <w:tr w:rsidR="00630E2B" w14:paraId="1AC359D4" w14:textId="77777777">
        <w:tc>
          <w:tcPr>
            <w:tcW w:w="2520" w:type="dxa"/>
          </w:tcPr>
          <w:p w14:paraId="1D286BD6" w14:textId="77777777" w:rsidR="00630E2B" w:rsidRDefault="00D752B5">
            <w:pPr>
              <w:spacing w:before="19" w:line="288" w:lineRule="auto"/>
              <w:ind w:left="80" w:right="91"/>
              <w:rPr>
                <w:sz w:val="20"/>
                <w:szCs w:val="20"/>
              </w:rPr>
            </w:pPr>
            <w:r>
              <w:rPr>
                <w:color w:val="231F20"/>
                <w:sz w:val="20"/>
                <w:szCs w:val="20"/>
              </w:rPr>
              <w:t xml:space="preserve">School focus with clarity on intended </w:t>
            </w:r>
            <w:r>
              <w:rPr>
                <w:b/>
                <w:color w:val="231F20"/>
                <w:sz w:val="20"/>
                <w:szCs w:val="20"/>
              </w:rPr>
              <w:t>impact on pupils</w:t>
            </w:r>
            <w:r>
              <w:rPr>
                <w:color w:val="231F20"/>
                <w:sz w:val="20"/>
                <w:szCs w:val="20"/>
              </w:rPr>
              <w:t>:</w:t>
            </w:r>
          </w:p>
        </w:tc>
        <w:tc>
          <w:tcPr>
            <w:tcW w:w="3405" w:type="dxa"/>
          </w:tcPr>
          <w:p w14:paraId="32BDA771" w14:textId="77777777" w:rsidR="00630E2B" w:rsidRDefault="00D752B5">
            <w:pPr>
              <w:spacing w:before="21"/>
              <w:ind w:left="80"/>
              <w:rPr>
                <w:sz w:val="20"/>
                <w:szCs w:val="20"/>
              </w:rPr>
            </w:pPr>
            <w:r>
              <w:rPr>
                <w:color w:val="231F20"/>
                <w:sz w:val="20"/>
                <w:szCs w:val="20"/>
              </w:rPr>
              <w:t>Actions to achieve:</w:t>
            </w:r>
          </w:p>
        </w:tc>
        <w:tc>
          <w:tcPr>
            <w:tcW w:w="1425" w:type="dxa"/>
          </w:tcPr>
          <w:p w14:paraId="30CD6475" w14:textId="77777777" w:rsidR="00630E2B" w:rsidRDefault="00D752B5">
            <w:pPr>
              <w:spacing w:before="19" w:line="288" w:lineRule="auto"/>
              <w:ind w:left="80"/>
              <w:jc w:val="center"/>
              <w:rPr>
                <w:color w:val="231F20"/>
                <w:sz w:val="20"/>
                <w:szCs w:val="20"/>
              </w:rPr>
            </w:pPr>
            <w:r>
              <w:rPr>
                <w:color w:val="231F20"/>
                <w:sz w:val="20"/>
                <w:szCs w:val="20"/>
              </w:rPr>
              <w:t>Funding allocated</w:t>
            </w:r>
          </w:p>
          <w:p w14:paraId="52939E24" w14:textId="77777777" w:rsidR="00630E2B" w:rsidRDefault="00D752B5">
            <w:pPr>
              <w:spacing w:before="19" w:line="288" w:lineRule="auto"/>
              <w:ind w:left="80"/>
              <w:rPr>
                <w:sz w:val="20"/>
                <w:szCs w:val="20"/>
              </w:rPr>
            </w:pPr>
            <w:r>
              <w:rPr>
                <w:color w:val="231F20"/>
                <w:sz w:val="20"/>
                <w:szCs w:val="20"/>
              </w:rPr>
              <w:t xml:space="preserve"> </w:t>
            </w:r>
          </w:p>
        </w:tc>
        <w:tc>
          <w:tcPr>
            <w:tcW w:w="5130" w:type="dxa"/>
          </w:tcPr>
          <w:p w14:paraId="0426A96B" w14:textId="77777777" w:rsidR="00630E2B" w:rsidRDefault="00D752B5">
            <w:pPr>
              <w:spacing w:before="21"/>
              <w:ind w:left="80"/>
              <w:rPr>
                <w:sz w:val="20"/>
                <w:szCs w:val="20"/>
              </w:rPr>
            </w:pPr>
            <w:r>
              <w:rPr>
                <w:color w:val="231F20"/>
                <w:sz w:val="20"/>
                <w:szCs w:val="20"/>
              </w:rPr>
              <w:t>Predicted Evidence and impact:</w:t>
            </w:r>
          </w:p>
        </w:tc>
        <w:tc>
          <w:tcPr>
            <w:tcW w:w="2835" w:type="dxa"/>
          </w:tcPr>
          <w:p w14:paraId="5A3E1548" w14:textId="77777777" w:rsidR="00630E2B" w:rsidRDefault="00D752B5">
            <w:pPr>
              <w:spacing w:before="19" w:line="288" w:lineRule="auto"/>
              <w:ind w:left="80"/>
              <w:rPr>
                <w:sz w:val="20"/>
                <w:szCs w:val="20"/>
              </w:rPr>
            </w:pPr>
            <w:r>
              <w:rPr>
                <w:color w:val="231F20"/>
                <w:sz w:val="20"/>
                <w:szCs w:val="20"/>
              </w:rPr>
              <w:t>Sustainability and suggested next steps:</w:t>
            </w:r>
          </w:p>
        </w:tc>
      </w:tr>
      <w:tr w:rsidR="00630E2B" w14:paraId="23D496EB" w14:textId="77777777">
        <w:trPr>
          <w:trHeight w:val="2532"/>
        </w:trPr>
        <w:tc>
          <w:tcPr>
            <w:tcW w:w="2520" w:type="dxa"/>
          </w:tcPr>
          <w:p w14:paraId="5359D85B" w14:textId="77777777" w:rsidR="00630E2B" w:rsidRDefault="00D752B5">
            <w:pPr>
              <w:numPr>
                <w:ilvl w:val="0"/>
                <w:numId w:val="13"/>
              </w:numPr>
              <w:rPr>
                <w:sz w:val="20"/>
                <w:szCs w:val="20"/>
              </w:rPr>
            </w:pPr>
            <w:r>
              <w:rPr>
                <w:sz w:val="20"/>
                <w:szCs w:val="20"/>
              </w:rPr>
              <w:lastRenderedPageBreak/>
              <w:t>Provide  opportunities to all our children to take part in intra and inter competition.</w:t>
            </w:r>
          </w:p>
          <w:p w14:paraId="38CDF9B2" w14:textId="77777777" w:rsidR="00630E2B" w:rsidRDefault="00630E2B">
            <w:pPr>
              <w:ind w:left="720"/>
              <w:rPr>
                <w:sz w:val="20"/>
                <w:szCs w:val="20"/>
              </w:rPr>
            </w:pPr>
          </w:p>
          <w:p w14:paraId="50F0E4F3" w14:textId="77777777" w:rsidR="00630E2B" w:rsidRDefault="00D752B5">
            <w:pPr>
              <w:numPr>
                <w:ilvl w:val="0"/>
                <w:numId w:val="13"/>
              </w:numPr>
              <w:rPr>
                <w:sz w:val="20"/>
                <w:szCs w:val="20"/>
              </w:rPr>
            </w:pPr>
            <w:r>
              <w:rPr>
                <w:sz w:val="20"/>
                <w:szCs w:val="20"/>
              </w:rPr>
              <w:t>Increase the range of competitive opportunities (inter-schools) and school sports teams</w:t>
            </w:r>
          </w:p>
          <w:p w14:paraId="448C1C76" w14:textId="77777777" w:rsidR="00630E2B" w:rsidRDefault="00630E2B">
            <w:pPr>
              <w:rPr>
                <w:sz w:val="20"/>
                <w:szCs w:val="20"/>
              </w:rPr>
            </w:pPr>
          </w:p>
          <w:p w14:paraId="4E2CC112" w14:textId="77777777" w:rsidR="00630E2B" w:rsidRDefault="00D752B5">
            <w:pPr>
              <w:numPr>
                <w:ilvl w:val="0"/>
                <w:numId w:val="13"/>
              </w:numPr>
              <w:rPr>
                <w:sz w:val="20"/>
                <w:szCs w:val="20"/>
              </w:rPr>
            </w:pPr>
            <w:r>
              <w:rPr>
                <w:sz w:val="20"/>
                <w:szCs w:val="20"/>
              </w:rPr>
              <w:t>Support pupils to deal with adversity and success.</w:t>
            </w:r>
          </w:p>
          <w:p w14:paraId="25F7A017" w14:textId="77777777" w:rsidR="00630E2B" w:rsidRDefault="00630E2B">
            <w:pPr>
              <w:rPr>
                <w:sz w:val="20"/>
                <w:szCs w:val="20"/>
              </w:rPr>
            </w:pPr>
          </w:p>
          <w:p w14:paraId="27C54FF3" w14:textId="77777777" w:rsidR="00630E2B" w:rsidRDefault="00630E2B">
            <w:pPr>
              <w:rPr>
                <w:sz w:val="20"/>
                <w:szCs w:val="20"/>
              </w:rPr>
            </w:pPr>
          </w:p>
          <w:p w14:paraId="5798DC97" w14:textId="77777777" w:rsidR="00630E2B" w:rsidRDefault="00630E2B">
            <w:pPr>
              <w:rPr>
                <w:sz w:val="20"/>
                <w:szCs w:val="20"/>
              </w:rPr>
            </w:pPr>
          </w:p>
        </w:tc>
        <w:tc>
          <w:tcPr>
            <w:tcW w:w="3405" w:type="dxa"/>
          </w:tcPr>
          <w:p w14:paraId="1E53795B" w14:textId="77777777" w:rsidR="00630E2B" w:rsidRDefault="00D752B5">
            <w:pPr>
              <w:numPr>
                <w:ilvl w:val="0"/>
                <w:numId w:val="21"/>
              </w:numPr>
              <w:ind w:left="425"/>
              <w:rPr>
                <w:sz w:val="20"/>
                <w:szCs w:val="20"/>
              </w:rPr>
            </w:pPr>
            <w:r>
              <w:rPr>
                <w:sz w:val="20"/>
                <w:szCs w:val="20"/>
              </w:rPr>
              <w:t>Develop intra-school opportunities as identified in Indicator 1</w:t>
            </w:r>
          </w:p>
          <w:p w14:paraId="03634C23" w14:textId="77777777" w:rsidR="00630E2B" w:rsidRDefault="00630E2B">
            <w:pPr>
              <w:ind w:left="720"/>
              <w:rPr>
                <w:sz w:val="20"/>
                <w:szCs w:val="20"/>
              </w:rPr>
            </w:pPr>
          </w:p>
          <w:p w14:paraId="136C9769" w14:textId="77777777" w:rsidR="00630E2B" w:rsidRDefault="00630E2B">
            <w:pPr>
              <w:ind w:left="720"/>
              <w:rPr>
                <w:sz w:val="20"/>
                <w:szCs w:val="20"/>
              </w:rPr>
            </w:pPr>
          </w:p>
          <w:p w14:paraId="47F94F91" w14:textId="77777777" w:rsidR="00630E2B" w:rsidRDefault="00D752B5">
            <w:pPr>
              <w:numPr>
                <w:ilvl w:val="0"/>
                <w:numId w:val="21"/>
              </w:numPr>
              <w:ind w:left="425"/>
              <w:rPr>
                <w:sz w:val="20"/>
                <w:szCs w:val="20"/>
              </w:rPr>
            </w:pPr>
            <w:r>
              <w:rPr>
                <w:sz w:val="20"/>
                <w:szCs w:val="20"/>
              </w:rPr>
              <w:t>Develop school sports teams across a range of sports</w:t>
            </w:r>
          </w:p>
          <w:p w14:paraId="426E3EE6" w14:textId="77777777" w:rsidR="00630E2B" w:rsidRDefault="00D752B5">
            <w:pPr>
              <w:numPr>
                <w:ilvl w:val="0"/>
                <w:numId w:val="17"/>
              </w:numPr>
              <w:rPr>
                <w:sz w:val="20"/>
                <w:szCs w:val="20"/>
              </w:rPr>
            </w:pPr>
            <w:r>
              <w:rPr>
                <w:sz w:val="20"/>
                <w:szCs w:val="20"/>
              </w:rPr>
              <w:t>Audit interest in sports amongst staff</w:t>
            </w:r>
          </w:p>
          <w:p w14:paraId="1A6FD380" w14:textId="77777777" w:rsidR="00630E2B" w:rsidRDefault="00D752B5">
            <w:pPr>
              <w:numPr>
                <w:ilvl w:val="0"/>
                <w:numId w:val="17"/>
              </w:numPr>
              <w:rPr>
                <w:sz w:val="20"/>
                <w:szCs w:val="20"/>
              </w:rPr>
            </w:pPr>
            <w:r>
              <w:rPr>
                <w:sz w:val="20"/>
                <w:szCs w:val="20"/>
              </w:rPr>
              <w:t>Recruit pupils for sports teams and ensure all pupils have opportunities</w:t>
            </w:r>
          </w:p>
          <w:p w14:paraId="4F119616" w14:textId="77777777" w:rsidR="00630E2B" w:rsidRDefault="00D752B5">
            <w:pPr>
              <w:numPr>
                <w:ilvl w:val="0"/>
                <w:numId w:val="17"/>
              </w:numPr>
              <w:rPr>
                <w:sz w:val="20"/>
                <w:szCs w:val="20"/>
              </w:rPr>
            </w:pPr>
            <w:r>
              <w:rPr>
                <w:sz w:val="20"/>
                <w:szCs w:val="20"/>
              </w:rPr>
              <w:t>Actively engage our least active children and those with SEND in sporting teams</w:t>
            </w:r>
          </w:p>
          <w:p w14:paraId="70B7B9DC" w14:textId="77777777" w:rsidR="00630E2B" w:rsidRDefault="00D752B5">
            <w:pPr>
              <w:numPr>
                <w:ilvl w:val="0"/>
                <w:numId w:val="17"/>
              </w:numPr>
              <w:rPr>
                <w:sz w:val="20"/>
                <w:szCs w:val="20"/>
              </w:rPr>
            </w:pPr>
            <w:r>
              <w:rPr>
                <w:sz w:val="20"/>
                <w:szCs w:val="20"/>
              </w:rPr>
              <w:t>Actively liaise with EIP to arrange sports competitions</w:t>
            </w:r>
          </w:p>
          <w:p w14:paraId="53620E07" w14:textId="77777777" w:rsidR="00630E2B" w:rsidRDefault="00D752B5">
            <w:pPr>
              <w:numPr>
                <w:ilvl w:val="0"/>
                <w:numId w:val="17"/>
              </w:numPr>
              <w:rPr>
                <w:sz w:val="20"/>
                <w:szCs w:val="20"/>
              </w:rPr>
            </w:pPr>
            <w:r>
              <w:rPr>
                <w:sz w:val="20"/>
                <w:szCs w:val="20"/>
              </w:rPr>
              <w:t>Monitors which children have taken part in which competitions.</w:t>
            </w:r>
          </w:p>
          <w:p w14:paraId="73C10BF7" w14:textId="77777777" w:rsidR="00630E2B" w:rsidRDefault="00630E2B">
            <w:pPr>
              <w:rPr>
                <w:sz w:val="20"/>
                <w:szCs w:val="20"/>
              </w:rPr>
            </w:pPr>
          </w:p>
          <w:p w14:paraId="4FF4F25F" w14:textId="77777777" w:rsidR="00630E2B" w:rsidRDefault="00D752B5">
            <w:pPr>
              <w:numPr>
                <w:ilvl w:val="0"/>
                <w:numId w:val="21"/>
              </w:numPr>
              <w:ind w:left="425"/>
              <w:rPr>
                <w:sz w:val="20"/>
                <w:szCs w:val="20"/>
              </w:rPr>
            </w:pPr>
            <w:r>
              <w:rPr>
                <w:sz w:val="20"/>
                <w:szCs w:val="20"/>
              </w:rPr>
              <w:t>Work with PHSE Lead to develop how pupils manage adversity and success</w:t>
            </w:r>
          </w:p>
          <w:p w14:paraId="0303193B" w14:textId="77777777" w:rsidR="00630E2B" w:rsidRDefault="00D752B5">
            <w:pPr>
              <w:numPr>
                <w:ilvl w:val="0"/>
                <w:numId w:val="17"/>
              </w:numPr>
              <w:rPr>
                <w:sz w:val="20"/>
                <w:szCs w:val="20"/>
              </w:rPr>
            </w:pPr>
            <w:r>
              <w:rPr>
                <w:sz w:val="20"/>
                <w:szCs w:val="20"/>
              </w:rPr>
              <w:t>Develop opportunities to address this in PHSE curriculum</w:t>
            </w:r>
          </w:p>
          <w:p w14:paraId="28EBA36F" w14:textId="77777777" w:rsidR="00630E2B" w:rsidRDefault="00D752B5">
            <w:pPr>
              <w:numPr>
                <w:ilvl w:val="0"/>
                <w:numId w:val="17"/>
              </w:numPr>
              <w:rPr>
                <w:sz w:val="20"/>
                <w:szCs w:val="20"/>
              </w:rPr>
            </w:pPr>
            <w:r>
              <w:rPr>
                <w:sz w:val="20"/>
                <w:szCs w:val="20"/>
              </w:rPr>
              <w:t>Actively refer to this and to posters in teaching and sporting opportunities</w:t>
            </w:r>
          </w:p>
          <w:p w14:paraId="72E9993D" w14:textId="77777777" w:rsidR="00630E2B" w:rsidRDefault="00D752B5">
            <w:pPr>
              <w:numPr>
                <w:ilvl w:val="0"/>
                <w:numId w:val="17"/>
              </w:numPr>
              <w:rPr>
                <w:sz w:val="20"/>
                <w:szCs w:val="20"/>
              </w:rPr>
            </w:pPr>
            <w:r>
              <w:rPr>
                <w:sz w:val="20"/>
                <w:szCs w:val="20"/>
              </w:rPr>
              <w:t>Develop the language of this with the children</w:t>
            </w:r>
          </w:p>
          <w:p w14:paraId="06A8A7AF" w14:textId="77777777" w:rsidR="00630E2B" w:rsidRDefault="00630E2B">
            <w:pPr>
              <w:ind w:left="720"/>
              <w:rPr>
                <w:b/>
                <w:sz w:val="20"/>
                <w:szCs w:val="20"/>
              </w:rPr>
            </w:pPr>
          </w:p>
        </w:tc>
        <w:tc>
          <w:tcPr>
            <w:tcW w:w="1425" w:type="dxa"/>
            <w:shd w:val="clear" w:color="auto" w:fill="FFFFFF"/>
          </w:tcPr>
          <w:p w14:paraId="0F35950E" w14:textId="77777777" w:rsidR="00630E2B" w:rsidRDefault="00630E2B">
            <w:pPr>
              <w:jc w:val="center"/>
              <w:rPr>
                <w:b/>
                <w:sz w:val="20"/>
                <w:szCs w:val="20"/>
              </w:rPr>
            </w:pPr>
          </w:p>
          <w:p w14:paraId="15A40192" w14:textId="77777777" w:rsidR="00630E2B" w:rsidRDefault="00630E2B">
            <w:pPr>
              <w:jc w:val="center"/>
              <w:rPr>
                <w:b/>
                <w:sz w:val="20"/>
                <w:szCs w:val="20"/>
              </w:rPr>
            </w:pPr>
          </w:p>
          <w:p w14:paraId="4FDCFC74" w14:textId="77777777" w:rsidR="00630E2B" w:rsidRDefault="00630E2B">
            <w:pPr>
              <w:jc w:val="center"/>
              <w:rPr>
                <w:b/>
                <w:sz w:val="20"/>
                <w:szCs w:val="20"/>
              </w:rPr>
            </w:pPr>
          </w:p>
        </w:tc>
        <w:tc>
          <w:tcPr>
            <w:tcW w:w="5130" w:type="dxa"/>
          </w:tcPr>
          <w:p w14:paraId="6BCDD3BE" w14:textId="77777777" w:rsidR="00630E2B" w:rsidRDefault="00D752B5">
            <w:pPr>
              <w:rPr>
                <w:b/>
                <w:sz w:val="20"/>
                <w:szCs w:val="20"/>
              </w:rPr>
            </w:pPr>
            <w:r>
              <w:rPr>
                <w:b/>
                <w:sz w:val="20"/>
                <w:szCs w:val="20"/>
              </w:rPr>
              <w:t xml:space="preserve">EVIDENCE: </w:t>
            </w:r>
          </w:p>
          <w:p w14:paraId="5241058D" w14:textId="77777777" w:rsidR="00630E2B" w:rsidRDefault="00D752B5">
            <w:pPr>
              <w:numPr>
                <w:ilvl w:val="0"/>
                <w:numId w:val="6"/>
              </w:numPr>
              <w:rPr>
                <w:sz w:val="20"/>
                <w:szCs w:val="20"/>
              </w:rPr>
            </w:pPr>
            <w:r>
              <w:rPr>
                <w:sz w:val="20"/>
                <w:szCs w:val="20"/>
              </w:rPr>
              <w:t>School Games Mark.</w:t>
            </w:r>
          </w:p>
          <w:p w14:paraId="237ED0DC" w14:textId="77777777" w:rsidR="00630E2B" w:rsidRDefault="00630E2B">
            <w:pPr>
              <w:ind w:left="720"/>
              <w:rPr>
                <w:sz w:val="20"/>
                <w:szCs w:val="20"/>
              </w:rPr>
            </w:pPr>
          </w:p>
          <w:p w14:paraId="531F4B35" w14:textId="77777777" w:rsidR="00630E2B" w:rsidRDefault="00D752B5">
            <w:pPr>
              <w:numPr>
                <w:ilvl w:val="0"/>
                <w:numId w:val="6"/>
              </w:numPr>
              <w:rPr>
                <w:sz w:val="20"/>
                <w:szCs w:val="20"/>
              </w:rPr>
            </w:pPr>
            <w:r>
              <w:rPr>
                <w:sz w:val="20"/>
                <w:szCs w:val="20"/>
              </w:rPr>
              <w:t>Registers for clubs and competitions.</w:t>
            </w:r>
          </w:p>
          <w:p w14:paraId="72950E70" w14:textId="77777777" w:rsidR="00630E2B" w:rsidRDefault="00630E2B">
            <w:pPr>
              <w:ind w:left="720"/>
              <w:rPr>
                <w:sz w:val="20"/>
                <w:szCs w:val="20"/>
              </w:rPr>
            </w:pPr>
          </w:p>
          <w:p w14:paraId="5B57C4E3" w14:textId="77777777" w:rsidR="00630E2B" w:rsidRDefault="00D752B5">
            <w:pPr>
              <w:numPr>
                <w:ilvl w:val="0"/>
                <w:numId w:val="6"/>
              </w:numPr>
              <w:rPr>
                <w:sz w:val="20"/>
                <w:szCs w:val="20"/>
              </w:rPr>
            </w:pPr>
            <w:r>
              <w:rPr>
                <w:sz w:val="20"/>
                <w:szCs w:val="20"/>
              </w:rPr>
              <w:t>Extra-curricular activities available for all children and those who aren’t taking part will be identified and encouraged to attend.</w:t>
            </w:r>
          </w:p>
          <w:p w14:paraId="51292F60" w14:textId="77777777" w:rsidR="00630E2B" w:rsidRDefault="00630E2B">
            <w:pPr>
              <w:rPr>
                <w:sz w:val="20"/>
                <w:szCs w:val="20"/>
              </w:rPr>
            </w:pPr>
          </w:p>
          <w:p w14:paraId="340B59D5" w14:textId="77777777" w:rsidR="00630E2B" w:rsidRDefault="00630E2B">
            <w:pPr>
              <w:rPr>
                <w:b/>
                <w:sz w:val="20"/>
                <w:szCs w:val="20"/>
              </w:rPr>
            </w:pPr>
          </w:p>
        </w:tc>
        <w:tc>
          <w:tcPr>
            <w:tcW w:w="2835" w:type="dxa"/>
          </w:tcPr>
          <w:p w14:paraId="3281FFB2" w14:textId="77777777" w:rsidR="00630E2B" w:rsidRDefault="00D752B5">
            <w:pPr>
              <w:rPr>
                <w:sz w:val="20"/>
                <w:szCs w:val="20"/>
              </w:rPr>
            </w:pPr>
            <w:r>
              <w:rPr>
                <w:sz w:val="20"/>
                <w:szCs w:val="20"/>
              </w:rPr>
              <w:t>Keep a log of children who have represented the school, to then target pupils who have not.</w:t>
            </w:r>
          </w:p>
          <w:p w14:paraId="403B15CC" w14:textId="77777777" w:rsidR="00630E2B" w:rsidRDefault="00630E2B">
            <w:pPr>
              <w:rPr>
                <w:sz w:val="20"/>
                <w:szCs w:val="20"/>
              </w:rPr>
            </w:pPr>
          </w:p>
          <w:p w14:paraId="35C00D8C" w14:textId="77777777" w:rsidR="00630E2B" w:rsidRDefault="00630E2B">
            <w:pPr>
              <w:rPr>
                <w:sz w:val="20"/>
                <w:szCs w:val="20"/>
              </w:rPr>
            </w:pPr>
          </w:p>
        </w:tc>
      </w:tr>
    </w:tbl>
    <w:p w14:paraId="2DAE6DCB" w14:textId="77777777" w:rsidR="00630E2B" w:rsidRDefault="00630E2B">
      <w:pPr>
        <w:tabs>
          <w:tab w:val="left" w:pos="12450"/>
        </w:tabs>
      </w:pPr>
    </w:p>
    <w:tbl>
      <w:tblPr>
        <w:tblStyle w:val="afff"/>
        <w:tblW w:w="15345" w:type="dxa"/>
        <w:tblInd w:w="985" w:type="dxa"/>
        <w:tblBorders>
          <w:top w:val="nil"/>
          <w:left w:val="nil"/>
          <w:bottom w:val="nil"/>
          <w:right w:val="nil"/>
          <w:insideH w:val="nil"/>
          <w:insideV w:val="nil"/>
        </w:tblBorders>
        <w:tblLayout w:type="fixed"/>
        <w:tblLook w:val="0600" w:firstRow="0" w:lastRow="0" w:firstColumn="0" w:lastColumn="0" w:noHBand="1" w:noVBand="1"/>
      </w:tblPr>
      <w:tblGrid>
        <w:gridCol w:w="2595"/>
        <w:gridCol w:w="3930"/>
        <w:gridCol w:w="5175"/>
        <w:gridCol w:w="3645"/>
      </w:tblGrid>
      <w:tr w:rsidR="00630E2B" w14:paraId="5C3B6109" w14:textId="77777777">
        <w:trPr>
          <w:trHeight w:val="510"/>
        </w:trPr>
        <w:tc>
          <w:tcPr>
            <w:tcW w:w="15345" w:type="dxa"/>
            <w:gridSpan w:val="4"/>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7B6D5F9" w14:textId="77777777" w:rsidR="00630E2B" w:rsidRDefault="00D752B5">
            <w:pPr>
              <w:tabs>
                <w:tab w:val="left" w:pos="12450"/>
              </w:tabs>
              <w:rPr>
                <w:b/>
                <w:sz w:val="24"/>
                <w:szCs w:val="24"/>
              </w:rPr>
            </w:pPr>
            <w:r>
              <w:rPr>
                <w:b/>
                <w:sz w:val="24"/>
                <w:szCs w:val="24"/>
              </w:rPr>
              <w:t>Approved by the Governing Board on:</w:t>
            </w:r>
          </w:p>
        </w:tc>
      </w:tr>
      <w:tr w:rsidR="00630E2B" w14:paraId="616ABD05" w14:textId="77777777">
        <w:trPr>
          <w:trHeight w:val="530"/>
        </w:trPr>
        <w:tc>
          <w:tcPr>
            <w:tcW w:w="2595" w:type="dxa"/>
            <w:tcBorders>
              <w:top w:val="single" w:sz="8" w:space="0" w:color="000000"/>
              <w:left w:val="single" w:sz="8" w:space="0" w:color="000000"/>
              <w:bottom w:val="single" w:sz="8" w:space="0" w:color="000000"/>
              <w:right w:val="single" w:sz="8" w:space="0" w:color="000000"/>
            </w:tcBorders>
            <w:shd w:val="clear" w:color="auto" w:fill="7030A0"/>
            <w:tcMar>
              <w:top w:w="100" w:type="dxa"/>
              <w:left w:w="100" w:type="dxa"/>
              <w:bottom w:w="100" w:type="dxa"/>
              <w:right w:w="100" w:type="dxa"/>
            </w:tcMar>
          </w:tcPr>
          <w:p w14:paraId="6D067D38" w14:textId="77777777" w:rsidR="00630E2B" w:rsidRDefault="00D752B5">
            <w:pPr>
              <w:tabs>
                <w:tab w:val="left" w:pos="12450"/>
              </w:tabs>
              <w:rPr>
                <w:b/>
                <w:color w:val="FFFFFF"/>
                <w:sz w:val="24"/>
                <w:szCs w:val="24"/>
              </w:rPr>
            </w:pPr>
            <w:r>
              <w:rPr>
                <w:b/>
                <w:color w:val="FFFFFF"/>
                <w:sz w:val="24"/>
                <w:szCs w:val="24"/>
              </w:rPr>
              <w:t>Signed by</w:t>
            </w:r>
          </w:p>
        </w:tc>
        <w:tc>
          <w:tcPr>
            <w:tcW w:w="3930" w:type="dxa"/>
            <w:tcBorders>
              <w:top w:val="single" w:sz="8" w:space="0" w:color="000000"/>
              <w:left w:val="nil"/>
              <w:bottom w:val="single" w:sz="8" w:space="0" w:color="000000"/>
              <w:right w:val="single" w:sz="8" w:space="0" w:color="000000"/>
            </w:tcBorders>
            <w:shd w:val="clear" w:color="auto" w:fill="7030A0"/>
            <w:tcMar>
              <w:top w:w="100" w:type="dxa"/>
              <w:left w:w="100" w:type="dxa"/>
              <w:bottom w:w="100" w:type="dxa"/>
              <w:right w:w="100" w:type="dxa"/>
            </w:tcMar>
          </w:tcPr>
          <w:p w14:paraId="2CFEBD37" w14:textId="77777777" w:rsidR="00630E2B" w:rsidRDefault="00D752B5">
            <w:pPr>
              <w:tabs>
                <w:tab w:val="left" w:pos="12450"/>
              </w:tabs>
              <w:rPr>
                <w:b/>
                <w:color w:val="FFFFFF"/>
                <w:sz w:val="24"/>
                <w:szCs w:val="24"/>
              </w:rPr>
            </w:pPr>
            <w:r>
              <w:rPr>
                <w:b/>
                <w:color w:val="FFFFFF"/>
                <w:sz w:val="24"/>
                <w:szCs w:val="24"/>
              </w:rPr>
              <w:t>Name</w:t>
            </w:r>
          </w:p>
        </w:tc>
        <w:tc>
          <w:tcPr>
            <w:tcW w:w="5175" w:type="dxa"/>
            <w:tcBorders>
              <w:top w:val="single" w:sz="8" w:space="0" w:color="000000"/>
              <w:left w:val="nil"/>
              <w:bottom w:val="single" w:sz="8" w:space="0" w:color="000000"/>
              <w:right w:val="single" w:sz="8" w:space="0" w:color="000000"/>
            </w:tcBorders>
            <w:shd w:val="clear" w:color="auto" w:fill="7030A0"/>
            <w:tcMar>
              <w:top w:w="100" w:type="dxa"/>
              <w:left w:w="100" w:type="dxa"/>
              <w:bottom w:w="100" w:type="dxa"/>
              <w:right w:w="100" w:type="dxa"/>
            </w:tcMar>
          </w:tcPr>
          <w:p w14:paraId="43ADA1CD" w14:textId="77777777" w:rsidR="00630E2B" w:rsidRDefault="00D752B5">
            <w:pPr>
              <w:tabs>
                <w:tab w:val="left" w:pos="12450"/>
              </w:tabs>
              <w:rPr>
                <w:b/>
                <w:color w:val="FFFFFF"/>
                <w:sz w:val="24"/>
                <w:szCs w:val="24"/>
              </w:rPr>
            </w:pPr>
            <w:r>
              <w:rPr>
                <w:b/>
                <w:color w:val="FFFFFF"/>
                <w:sz w:val="24"/>
                <w:szCs w:val="24"/>
              </w:rPr>
              <w:t>Signature</w:t>
            </w:r>
          </w:p>
        </w:tc>
        <w:tc>
          <w:tcPr>
            <w:tcW w:w="3645" w:type="dxa"/>
            <w:tcBorders>
              <w:top w:val="single" w:sz="8" w:space="0" w:color="000000"/>
              <w:left w:val="nil"/>
              <w:bottom w:val="single" w:sz="8" w:space="0" w:color="000000"/>
              <w:right w:val="single" w:sz="8" w:space="0" w:color="000000"/>
            </w:tcBorders>
            <w:shd w:val="clear" w:color="auto" w:fill="7030A0"/>
            <w:tcMar>
              <w:top w:w="100" w:type="dxa"/>
              <w:left w:w="100" w:type="dxa"/>
              <w:bottom w:w="100" w:type="dxa"/>
              <w:right w:w="100" w:type="dxa"/>
            </w:tcMar>
          </w:tcPr>
          <w:p w14:paraId="7724FF80" w14:textId="77777777" w:rsidR="00630E2B" w:rsidRDefault="00D752B5">
            <w:pPr>
              <w:tabs>
                <w:tab w:val="left" w:pos="12450"/>
              </w:tabs>
              <w:rPr>
                <w:b/>
                <w:color w:val="FFFFFF"/>
                <w:sz w:val="24"/>
                <w:szCs w:val="24"/>
              </w:rPr>
            </w:pPr>
            <w:r>
              <w:rPr>
                <w:b/>
                <w:color w:val="FFFFFF"/>
                <w:sz w:val="24"/>
                <w:szCs w:val="24"/>
              </w:rPr>
              <w:t>Date</w:t>
            </w:r>
          </w:p>
        </w:tc>
      </w:tr>
      <w:tr w:rsidR="00630E2B" w14:paraId="33F8FDD6" w14:textId="77777777">
        <w:trPr>
          <w:trHeight w:val="1010"/>
        </w:trPr>
        <w:tc>
          <w:tcPr>
            <w:tcW w:w="25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E25BD5" w14:textId="77777777" w:rsidR="00630E2B" w:rsidRDefault="00D752B5">
            <w:pPr>
              <w:tabs>
                <w:tab w:val="left" w:pos="12450"/>
              </w:tabs>
              <w:rPr>
                <w:sz w:val="24"/>
                <w:szCs w:val="24"/>
              </w:rPr>
            </w:pPr>
            <w:r>
              <w:rPr>
                <w:sz w:val="24"/>
                <w:szCs w:val="24"/>
              </w:rPr>
              <w:lastRenderedPageBreak/>
              <w:t>PE Leader</w:t>
            </w:r>
          </w:p>
        </w:tc>
        <w:tc>
          <w:tcPr>
            <w:tcW w:w="39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4E9CD40" w14:textId="77777777" w:rsidR="00630E2B" w:rsidRDefault="00D752B5">
            <w:pPr>
              <w:tabs>
                <w:tab w:val="left" w:pos="12450"/>
              </w:tabs>
              <w:rPr>
                <w:sz w:val="24"/>
                <w:szCs w:val="24"/>
              </w:rPr>
            </w:pPr>
            <w:r>
              <w:rPr>
                <w:sz w:val="24"/>
                <w:szCs w:val="24"/>
              </w:rPr>
              <w:t>Sarah Gumbrell</w:t>
            </w:r>
          </w:p>
        </w:tc>
        <w:tc>
          <w:tcPr>
            <w:tcW w:w="51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873E60B" w14:textId="77777777" w:rsidR="00630E2B" w:rsidRDefault="00D752B5">
            <w:pPr>
              <w:tabs>
                <w:tab w:val="left" w:pos="12450"/>
              </w:tabs>
              <w:rPr>
                <w:rFonts w:ascii="Dancing Script" w:eastAsia="Dancing Script" w:hAnsi="Dancing Script" w:cs="Dancing Script"/>
                <w:sz w:val="36"/>
                <w:szCs w:val="36"/>
              </w:rPr>
            </w:pPr>
            <w:r>
              <w:rPr>
                <w:rFonts w:ascii="Dancing Script" w:eastAsia="Dancing Script" w:hAnsi="Dancing Script" w:cs="Dancing Script"/>
                <w:sz w:val="36"/>
                <w:szCs w:val="36"/>
              </w:rPr>
              <w:t>S. Gumbrell</w:t>
            </w:r>
          </w:p>
        </w:tc>
        <w:tc>
          <w:tcPr>
            <w:tcW w:w="36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14D0D02" w14:textId="77777777" w:rsidR="00630E2B" w:rsidRDefault="00D752B5">
            <w:pPr>
              <w:spacing w:before="21"/>
              <w:ind w:left="80"/>
              <w:rPr>
                <w:sz w:val="24"/>
                <w:szCs w:val="24"/>
              </w:rPr>
            </w:pPr>
            <w:r>
              <w:rPr>
                <w:b/>
                <w:color w:val="231F20"/>
                <w:sz w:val="24"/>
                <w:szCs w:val="24"/>
              </w:rPr>
              <w:t>11 N228/09/2022</w:t>
            </w:r>
          </w:p>
        </w:tc>
      </w:tr>
      <w:tr w:rsidR="00D752B5" w14:paraId="73E07D1A" w14:textId="77777777">
        <w:trPr>
          <w:trHeight w:val="1010"/>
        </w:trPr>
        <w:tc>
          <w:tcPr>
            <w:tcW w:w="25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F9C86B2" w14:textId="2A0191F1" w:rsidR="00D752B5" w:rsidRDefault="00D752B5" w:rsidP="00D752B5">
            <w:pPr>
              <w:tabs>
                <w:tab w:val="left" w:pos="12450"/>
              </w:tabs>
              <w:rPr>
                <w:sz w:val="24"/>
                <w:szCs w:val="24"/>
              </w:rPr>
            </w:pPr>
            <w:r>
              <w:rPr>
                <w:sz w:val="24"/>
                <w:szCs w:val="24"/>
              </w:rPr>
              <w:t>Head of School</w:t>
            </w:r>
          </w:p>
        </w:tc>
        <w:tc>
          <w:tcPr>
            <w:tcW w:w="39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2E823DE" w14:textId="19489675" w:rsidR="00D752B5" w:rsidRDefault="00D752B5" w:rsidP="00D752B5">
            <w:pPr>
              <w:tabs>
                <w:tab w:val="left" w:pos="12450"/>
              </w:tabs>
              <w:rPr>
                <w:sz w:val="24"/>
                <w:szCs w:val="24"/>
              </w:rPr>
            </w:pPr>
            <w:r>
              <w:rPr>
                <w:sz w:val="24"/>
                <w:szCs w:val="24"/>
              </w:rPr>
              <w:t xml:space="preserve">Corrine Crawford </w:t>
            </w:r>
          </w:p>
        </w:tc>
        <w:tc>
          <w:tcPr>
            <w:tcW w:w="51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EB4E73F" w14:textId="10C0BA0F" w:rsidR="00D752B5" w:rsidRDefault="00D752B5" w:rsidP="00D752B5">
            <w:pPr>
              <w:tabs>
                <w:tab w:val="left" w:pos="12450"/>
              </w:tabs>
              <w:rPr>
                <w:rFonts w:ascii="Dancing Script" w:eastAsia="Dancing Script" w:hAnsi="Dancing Script" w:cs="Dancing Script"/>
                <w:sz w:val="36"/>
                <w:szCs w:val="36"/>
              </w:rPr>
            </w:pPr>
            <w:r>
              <w:rPr>
                <w:rFonts w:ascii="Dancing Script" w:eastAsia="Dancing Script" w:hAnsi="Dancing Script" w:cs="Dancing Script"/>
                <w:sz w:val="36"/>
                <w:szCs w:val="36"/>
              </w:rPr>
              <w:t>C Crawford</w:t>
            </w:r>
          </w:p>
        </w:tc>
        <w:tc>
          <w:tcPr>
            <w:tcW w:w="36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D182F6F" w14:textId="4CAE83BA" w:rsidR="00D752B5" w:rsidRDefault="00D752B5" w:rsidP="00D752B5">
            <w:pPr>
              <w:spacing w:before="21"/>
              <w:ind w:left="80"/>
              <w:rPr>
                <w:b/>
                <w:color w:val="231F20"/>
                <w:sz w:val="24"/>
                <w:szCs w:val="24"/>
              </w:rPr>
            </w:pPr>
            <w:r>
              <w:rPr>
                <w:b/>
                <w:color w:val="231F20"/>
                <w:sz w:val="24"/>
                <w:szCs w:val="24"/>
              </w:rPr>
              <w:t>28/09/2022</w:t>
            </w:r>
          </w:p>
        </w:tc>
      </w:tr>
      <w:tr w:rsidR="00D752B5" w14:paraId="290EABBF" w14:textId="77777777">
        <w:trPr>
          <w:trHeight w:val="1010"/>
        </w:trPr>
        <w:tc>
          <w:tcPr>
            <w:tcW w:w="25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22EDB2C" w14:textId="721121A6" w:rsidR="00D752B5" w:rsidRDefault="00D752B5" w:rsidP="00D752B5">
            <w:pPr>
              <w:tabs>
                <w:tab w:val="left" w:pos="12450"/>
              </w:tabs>
              <w:rPr>
                <w:sz w:val="24"/>
                <w:szCs w:val="24"/>
              </w:rPr>
            </w:pPr>
            <w:r>
              <w:rPr>
                <w:sz w:val="24"/>
                <w:szCs w:val="24"/>
              </w:rPr>
              <w:t>Chair of Governing Board</w:t>
            </w:r>
          </w:p>
        </w:tc>
        <w:tc>
          <w:tcPr>
            <w:tcW w:w="39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A9B1E6C" w14:textId="0A5E3CA9" w:rsidR="00D752B5" w:rsidRDefault="00D752B5" w:rsidP="00D752B5">
            <w:pPr>
              <w:tabs>
                <w:tab w:val="left" w:pos="12450"/>
              </w:tabs>
              <w:rPr>
                <w:sz w:val="24"/>
                <w:szCs w:val="24"/>
              </w:rPr>
            </w:pPr>
            <w:r>
              <w:rPr>
                <w:sz w:val="24"/>
                <w:szCs w:val="24"/>
              </w:rPr>
              <w:t xml:space="preserve">Denise Kong </w:t>
            </w:r>
          </w:p>
        </w:tc>
        <w:tc>
          <w:tcPr>
            <w:tcW w:w="51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BEADD63" w14:textId="0CB8FD51" w:rsidR="00D752B5" w:rsidRDefault="00D752B5" w:rsidP="00D752B5">
            <w:pPr>
              <w:tabs>
                <w:tab w:val="left" w:pos="12450"/>
              </w:tabs>
              <w:rPr>
                <w:sz w:val="24"/>
                <w:szCs w:val="24"/>
              </w:rPr>
            </w:pPr>
            <w:r>
              <w:rPr>
                <w:noProof/>
                <w:sz w:val="24"/>
                <w:szCs w:val="24"/>
              </w:rPr>
              <mc:AlternateContent>
                <mc:Choice Requires="wpi">
                  <w:drawing>
                    <wp:anchor distT="0" distB="0" distL="114300" distR="114300" simplePos="0" relativeHeight="251659264" behindDoc="0" locked="0" layoutInCell="1" allowOverlap="1" wp14:anchorId="2FDABA0F" wp14:editId="48822C74">
                      <wp:simplePos x="0" y="0"/>
                      <wp:positionH relativeFrom="column">
                        <wp:posOffset>37240</wp:posOffset>
                      </wp:positionH>
                      <wp:positionV relativeFrom="paragraph">
                        <wp:posOffset>148085</wp:posOffset>
                      </wp:positionV>
                      <wp:extent cx="1599120" cy="471600"/>
                      <wp:effectExtent l="38100" t="38100" r="58420" b="43180"/>
                      <wp:wrapNone/>
                      <wp:docPr id="858635290" name="Ink 1"/>
                      <wp:cNvGraphicFramePr/>
                      <a:graphic xmlns:a="http://schemas.openxmlformats.org/drawingml/2006/main">
                        <a:graphicData uri="http://schemas.microsoft.com/office/word/2010/wordprocessingInk">
                          <w14:contentPart bwMode="auto" r:id="rId12">
                            <w14:nvContentPartPr>
                              <w14:cNvContentPartPr/>
                            </w14:nvContentPartPr>
                            <w14:xfrm>
                              <a:off x="0" y="0"/>
                              <a:ext cx="1599120" cy="471600"/>
                            </w14:xfrm>
                          </w14:contentPart>
                        </a:graphicData>
                      </a:graphic>
                    </wp:anchor>
                  </w:drawing>
                </mc:Choice>
                <mc:Fallback>
                  <w:pict>
                    <v:shapetype w14:anchorId="072EEFC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 o:spid="_x0000_s1026" type="#_x0000_t75" style="position:absolute;margin-left:2.25pt;margin-top:10.95pt;width:127.3pt;height:38.5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">
                      <v:imagedata r:id="rId13" o:title=""/>
                    </v:shape>
                  </w:pict>
                </mc:Fallback>
              </mc:AlternateContent>
            </w:r>
          </w:p>
        </w:tc>
        <w:tc>
          <w:tcPr>
            <w:tcW w:w="36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C3C1C17" w14:textId="77777777" w:rsidR="00D752B5" w:rsidRDefault="00D752B5" w:rsidP="00D752B5">
            <w:pPr>
              <w:spacing w:before="21"/>
              <w:ind w:left="80"/>
              <w:rPr>
                <w:sz w:val="24"/>
                <w:szCs w:val="24"/>
              </w:rPr>
            </w:pPr>
            <w:r>
              <w:rPr>
                <w:b/>
                <w:color w:val="231F20"/>
                <w:sz w:val="24"/>
                <w:szCs w:val="24"/>
              </w:rPr>
              <w:t>28/09/2022</w:t>
            </w:r>
          </w:p>
        </w:tc>
      </w:tr>
    </w:tbl>
    <w:p w14:paraId="32DF8EF0" w14:textId="77777777" w:rsidR="00630E2B" w:rsidRDefault="00630E2B">
      <w:pPr>
        <w:spacing w:before="2" w:line="234" w:lineRule="auto"/>
        <w:ind w:right="170"/>
      </w:pPr>
    </w:p>
    <w:sectPr w:rsidR="00630E2B">
      <w:pgSz w:w="16840" w:h="11910" w:orient="landscape"/>
      <w:pgMar w:top="640" w:right="0" w:bottom="28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372E62" w14:textId="77777777" w:rsidR="00D752B5" w:rsidRDefault="00D752B5">
      <w:r>
        <w:separator/>
      </w:r>
    </w:p>
  </w:endnote>
  <w:endnote w:type="continuationSeparator" w:id="0">
    <w:p w14:paraId="2A83FACD" w14:textId="77777777" w:rsidR="00D752B5" w:rsidRDefault="00D752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w:charset w:val="00"/>
    <w:family w:val="swiss"/>
    <w:pitch w:val="variable"/>
    <w:sig w:usb0="E00082FF" w:usb1="400078FF" w:usb2="0000002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auto"/>
    <w:pitch w:val="default"/>
  </w:font>
  <w:font w:name="Arial">
    <w:panose1 w:val="020B0604020202020204"/>
    <w:charset w:val="00"/>
    <w:family w:val="swiss"/>
    <w:pitch w:val="variable"/>
    <w:sig w:usb0="E0002EFF" w:usb1="C000785B" w:usb2="00000009" w:usb3="00000000" w:csb0="000001FF" w:csb1="00000000"/>
  </w:font>
  <w:font w:name="NTR">
    <w:charset w:val="00"/>
    <w:family w:val="auto"/>
    <w:pitch w:val="default"/>
  </w:font>
  <w:font w:name="Dancing Script">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AB52B" w14:textId="77777777" w:rsidR="00630E2B" w:rsidRDefault="00630E2B">
    <w:pPr>
      <w:pBdr>
        <w:top w:val="nil"/>
        <w:left w:val="nil"/>
        <w:bottom w:val="nil"/>
        <w:right w:val="nil"/>
        <w:between w:val="nil"/>
      </w:pBdr>
      <w:spacing w:line="14" w:lineRule="auto"/>
      <w:rPr>
        <w:color w:val="000000"/>
        <w:sz w:val="20"/>
        <w:szCs w:val="20"/>
      </w:rPr>
    </w:pPr>
  </w:p>
  <w:p w14:paraId="5E34D4F0" w14:textId="77777777" w:rsidR="00630E2B" w:rsidRDefault="00630E2B">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6CF2E7" w14:textId="77777777" w:rsidR="00D752B5" w:rsidRDefault="00D752B5">
      <w:r>
        <w:separator/>
      </w:r>
    </w:p>
  </w:footnote>
  <w:footnote w:type="continuationSeparator" w:id="0">
    <w:p w14:paraId="16D1F5E7" w14:textId="77777777" w:rsidR="00D752B5" w:rsidRDefault="00D752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A5ECC" w14:textId="77777777" w:rsidR="00630E2B" w:rsidRDefault="00630E2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D4119"/>
    <w:multiLevelType w:val="multilevel"/>
    <w:tmpl w:val="53205C6C"/>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 w15:restartNumberingAfterBreak="0">
    <w:nsid w:val="18EB35B2"/>
    <w:multiLevelType w:val="multilevel"/>
    <w:tmpl w:val="77EAE0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CD07C66"/>
    <w:multiLevelType w:val="multilevel"/>
    <w:tmpl w:val="5226DC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FA66252"/>
    <w:multiLevelType w:val="multilevel"/>
    <w:tmpl w:val="6EE839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1560594"/>
    <w:multiLevelType w:val="multilevel"/>
    <w:tmpl w:val="4D40F5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6DA3723"/>
    <w:multiLevelType w:val="multilevel"/>
    <w:tmpl w:val="DF5681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D945457"/>
    <w:multiLevelType w:val="multilevel"/>
    <w:tmpl w:val="A42805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F841C87"/>
    <w:multiLevelType w:val="multilevel"/>
    <w:tmpl w:val="17F2071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8" w15:restartNumberingAfterBreak="0">
    <w:nsid w:val="310835D5"/>
    <w:multiLevelType w:val="multilevel"/>
    <w:tmpl w:val="C9508A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F6546A3"/>
    <w:multiLevelType w:val="multilevel"/>
    <w:tmpl w:val="518254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414B0A56"/>
    <w:multiLevelType w:val="multilevel"/>
    <w:tmpl w:val="5F826A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3F309E3"/>
    <w:multiLevelType w:val="multilevel"/>
    <w:tmpl w:val="DF7EA6D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4AA1536F"/>
    <w:multiLevelType w:val="multilevel"/>
    <w:tmpl w:val="36AA84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4B670199"/>
    <w:multiLevelType w:val="multilevel"/>
    <w:tmpl w:val="0FD49D96"/>
    <w:lvl w:ilvl="0">
      <w:start w:val="1"/>
      <w:numFmt w:val="bullet"/>
      <w:lvlText w:val="●"/>
      <w:lvlJc w:val="left"/>
      <w:pPr>
        <w:ind w:left="502" w:hanging="360"/>
      </w:pPr>
      <w:rPr>
        <w:rFonts w:ascii="Noto Sans" w:eastAsia="Noto Sans" w:hAnsi="Noto Sans" w:cs="Noto Sans"/>
      </w:rPr>
    </w:lvl>
    <w:lvl w:ilvl="1">
      <w:start w:val="1"/>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4" w15:restartNumberingAfterBreak="0">
    <w:nsid w:val="4DB84158"/>
    <w:multiLevelType w:val="multilevel"/>
    <w:tmpl w:val="2E9EC1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142162B"/>
    <w:multiLevelType w:val="multilevel"/>
    <w:tmpl w:val="6D3C21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54B61865"/>
    <w:multiLevelType w:val="multilevel"/>
    <w:tmpl w:val="3982B558"/>
    <w:lvl w:ilvl="0">
      <w:start w:val="1"/>
      <w:numFmt w:val="bullet"/>
      <w:lvlText w:val="●"/>
      <w:lvlJc w:val="left"/>
      <w:pPr>
        <w:ind w:left="502" w:hanging="360"/>
      </w:pPr>
      <w:rPr>
        <w:rFonts w:ascii="Noto Sans" w:eastAsia="Noto Sans" w:hAnsi="Noto Sans" w:cs="Noto Sans"/>
      </w:rPr>
    </w:lvl>
    <w:lvl w:ilvl="1">
      <w:start w:val="1"/>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7" w15:restartNumberingAfterBreak="0">
    <w:nsid w:val="61414B63"/>
    <w:multiLevelType w:val="multilevel"/>
    <w:tmpl w:val="D054D7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62BB67D4"/>
    <w:multiLevelType w:val="multilevel"/>
    <w:tmpl w:val="1A582B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63917C11"/>
    <w:multiLevelType w:val="multilevel"/>
    <w:tmpl w:val="B8E259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73E561A5"/>
    <w:multiLevelType w:val="multilevel"/>
    <w:tmpl w:val="A0C06E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5F504AA"/>
    <w:multiLevelType w:val="multilevel"/>
    <w:tmpl w:val="3B8CBE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69291900">
    <w:abstractNumId w:val="16"/>
  </w:num>
  <w:num w:numId="2" w16cid:durableId="176772446">
    <w:abstractNumId w:val="4"/>
  </w:num>
  <w:num w:numId="3" w16cid:durableId="798307468">
    <w:abstractNumId w:val="9"/>
  </w:num>
  <w:num w:numId="4" w16cid:durableId="1016925706">
    <w:abstractNumId w:val="15"/>
  </w:num>
  <w:num w:numId="5" w16cid:durableId="1289315727">
    <w:abstractNumId w:val="6"/>
  </w:num>
  <w:num w:numId="6" w16cid:durableId="583270644">
    <w:abstractNumId w:val="1"/>
  </w:num>
  <w:num w:numId="7" w16cid:durableId="1069352223">
    <w:abstractNumId w:val="14"/>
  </w:num>
  <w:num w:numId="8" w16cid:durableId="1541893461">
    <w:abstractNumId w:val="19"/>
  </w:num>
  <w:num w:numId="9" w16cid:durableId="2069306300">
    <w:abstractNumId w:val="11"/>
  </w:num>
  <w:num w:numId="10" w16cid:durableId="1687898141">
    <w:abstractNumId w:val="0"/>
  </w:num>
  <w:num w:numId="11" w16cid:durableId="600645470">
    <w:abstractNumId w:val="2"/>
  </w:num>
  <w:num w:numId="12" w16cid:durableId="265235818">
    <w:abstractNumId w:val="7"/>
  </w:num>
  <w:num w:numId="13" w16cid:durableId="611132604">
    <w:abstractNumId w:val="18"/>
  </w:num>
  <w:num w:numId="14" w16cid:durableId="2139059124">
    <w:abstractNumId w:val="17"/>
  </w:num>
  <w:num w:numId="15" w16cid:durableId="663552485">
    <w:abstractNumId w:val="10"/>
  </w:num>
  <w:num w:numId="16" w16cid:durableId="811947703">
    <w:abstractNumId w:val="5"/>
  </w:num>
  <w:num w:numId="17" w16cid:durableId="781461175">
    <w:abstractNumId w:val="3"/>
  </w:num>
  <w:num w:numId="18" w16cid:durableId="1950701992">
    <w:abstractNumId w:val="13"/>
  </w:num>
  <w:num w:numId="19" w16cid:durableId="635379155">
    <w:abstractNumId w:val="12"/>
  </w:num>
  <w:num w:numId="20" w16cid:durableId="1873761623">
    <w:abstractNumId w:val="20"/>
  </w:num>
  <w:num w:numId="21" w16cid:durableId="810290979">
    <w:abstractNumId w:val="8"/>
  </w:num>
  <w:num w:numId="22" w16cid:durableId="182743686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0E2B"/>
    <w:rsid w:val="00630E2B"/>
    <w:rsid w:val="00D752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D7909D"/>
  <w15:docId w15:val="{180F1553-14D8-45C7-9B25-DABF41802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123"/>
      <w:ind w:right="337"/>
      <w:jc w:val="right"/>
      <w:outlineLvl w:val="0"/>
    </w:pPr>
    <w:rPr>
      <w:sz w:val="44"/>
      <w:szCs w:val="44"/>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pPr>
      <w:widowControl/>
    </w:pPr>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pPr>
      <w:widowControl/>
    </w:pPr>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pPr>
      <w:widowControl/>
    </w:pPr>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pPr>
      <w:widowControl/>
    </w:pPr>
    <w:tblPr>
      <w:tblStyleRowBandSize w:val="1"/>
      <w:tblStyleColBandSize w:val="1"/>
      <w:tblCellMar>
        <w:left w:w="0" w:type="dxa"/>
        <w:right w:w="0" w:type="dxa"/>
      </w:tblCellMar>
    </w:tblPr>
  </w:style>
  <w:style w:type="table" w:customStyle="1" w:styleId="ab">
    <w:basedOn w:val="TableNormal"/>
    <w:pPr>
      <w:widowControl/>
    </w:pPr>
    <w:tblPr>
      <w:tblStyleRowBandSize w:val="1"/>
      <w:tblStyleColBandSize w:val="1"/>
      <w:tblCellMar>
        <w:left w:w="0" w:type="dxa"/>
        <w:right w:w="0" w:type="dxa"/>
      </w:tblCellMar>
    </w:tblPr>
  </w:style>
  <w:style w:type="table" w:customStyle="1" w:styleId="ac">
    <w:basedOn w:val="TableNormal"/>
    <w:pPr>
      <w:widowControl/>
    </w:pPr>
    <w:tblPr>
      <w:tblStyleRowBandSize w:val="1"/>
      <w:tblStyleColBandSize w:val="1"/>
      <w:tblCellMar>
        <w:left w:w="0" w:type="dxa"/>
        <w:right w:w="0" w:type="dxa"/>
      </w:tblCellMar>
    </w:tblPr>
  </w:style>
  <w:style w:type="table" w:customStyle="1" w:styleId="ad">
    <w:basedOn w:val="TableNormal"/>
    <w:pPr>
      <w:widowControl/>
    </w:pPr>
    <w:tblPr>
      <w:tblStyleRowBandSize w:val="1"/>
      <w:tblStyleColBandSize w:val="1"/>
      <w:tblCellMar>
        <w:left w:w="0" w:type="dxa"/>
        <w:right w:w="0" w:type="dxa"/>
      </w:tblCellMar>
    </w:tblPr>
  </w:style>
  <w:style w:type="table" w:customStyle="1" w:styleId="ae">
    <w:basedOn w:val="TableNormal"/>
    <w:tblPr>
      <w:tblStyleRowBandSize w:val="1"/>
      <w:tblStyleColBandSize w:val="1"/>
      <w:tblCellMar>
        <w:left w:w="0" w:type="dxa"/>
        <w:right w:w="0" w:type="dxa"/>
      </w:tblCellMar>
    </w:tblPr>
  </w:style>
  <w:style w:type="table" w:customStyle="1" w:styleId="af">
    <w:basedOn w:val="TableNormal"/>
    <w:pPr>
      <w:widowControl/>
    </w:pPr>
    <w:tblPr>
      <w:tblStyleRowBandSize w:val="1"/>
      <w:tblStyleColBandSize w:val="1"/>
      <w:tblCellMar>
        <w:left w:w="0" w:type="dxa"/>
        <w:right w:w="0" w:type="dxa"/>
      </w:tblCellMar>
    </w:tblPr>
  </w:style>
  <w:style w:type="table" w:customStyle="1" w:styleId="af0">
    <w:basedOn w:val="TableNormal"/>
    <w:pPr>
      <w:widowControl/>
    </w:pPr>
    <w:tblPr>
      <w:tblStyleRowBandSize w:val="1"/>
      <w:tblStyleColBandSize w:val="1"/>
      <w:tblCellMar>
        <w:left w:w="0" w:type="dxa"/>
        <w:right w:w="0" w:type="dxa"/>
      </w:tblCellMar>
    </w:tblPr>
  </w:style>
  <w:style w:type="table" w:customStyle="1" w:styleId="af1">
    <w:basedOn w:val="TableNormal"/>
    <w:pPr>
      <w:widowControl/>
    </w:pPr>
    <w:tblPr>
      <w:tblStyleRowBandSize w:val="1"/>
      <w:tblStyleColBandSize w:val="1"/>
      <w:tblCellMar>
        <w:left w:w="0" w:type="dxa"/>
        <w:right w:w="0" w:type="dxa"/>
      </w:tblCellMar>
    </w:tblPr>
  </w:style>
  <w:style w:type="table" w:customStyle="1" w:styleId="af2">
    <w:basedOn w:val="TableNormal"/>
    <w:pPr>
      <w:widowControl/>
    </w:pPr>
    <w:tblPr>
      <w:tblStyleRowBandSize w:val="1"/>
      <w:tblStyleColBandSize w:val="1"/>
      <w:tblCellMar>
        <w:left w:w="0" w:type="dxa"/>
        <w:right w:w="0" w:type="dxa"/>
      </w:tblCellMar>
    </w:tblPr>
  </w:style>
  <w:style w:type="table" w:customStyle="1" w:styleId="af3">
    <w:basedOn w:val="TableNormal"/>
    <w:pPr>
      <w:widowControl/>
    </w:pPr>
    <w:tblPr>
      <w:tblStyleRowBandSize w:val="1"/>
      <w:tblStyleColBandSize w:val="1"/>
      <w:tblCellMar>
        <w:left w:w="0" w:type="dxa"/>
        <w:right w:w="0" w:type="dxa"/>
      </w:tblCellMar>
    </w:tblPr>
  </w:style>
  <w:style w:type="table" w:customStyle="1" w:styleId="af4">
    <w:basedOn w:val="TableNormal"/>
    <w:pPr>
      <w:widowControl/>
    </w:pPr>
    <w:tblPr>
      <w:tblStyleRowBandSize w:val="1"/>
      <w:tblStyleColBandSize w:val="1"/>
      <w:tblCellMar>
        <w:left w:w="0" w:type="dxa"/>
        <w:right w:w="0" w:type="dxa"/>
      </w:tblCellMar>
    </w:tblPr>
  </w:style>
  <w:style w:type="table" w:customStyle="1" w:styleId="af5">
    <w:basedOn w:val="TableNormal"/>
    <w:pPr>
      <w:widowControl/>
    </w:pPr>
    <w:tblPr>
      <w:tblStyleRowBandSize w:val="1"/>
      <w:tblStyleColBandSize w:val="1"/>
      <w:tblCellMar>
        <w:left w:w="0" w:type="dxa"/>
        <w:right w:w="0" w:type="dxa"/>
      </w:tblCellMar>
    </w:tblPr>
  </w:style>
  <w:style w:type="table" w:customStyle="1" w:styleId="af6">
    <w:basedOn w:val="TableNormal"/>
    <w:pPr>
      <w:widowControl/>
    </w:pPr>
    <w:tblPr>
      <w:tblStyleRowBandSize w:val="1"/>
      <w:tblStyleColBandSize w:val="1"/>
      <w:tblCellMar>
        <w:left w:w="0" w:type="dxa"/>
        <w:right w:w="0" w:type="dxa"/>
      </w:tblCellMar>
    </w:tblPr>
  </w:style>
  <w:style w:type="table" w:customStyle="1" w:styleId="af7">
    <w:basedOn w:val="TableNormal"/>
    <w:pPr>
      <w:widowControl/>
    </w:pPr>
    <w:tblPr>
      <w:tblStyleRowBandSize w:val="1"/>
      <w:tblStyleColBandSize w:val="1"/>
      <w:tblCellMar>
        <w:left w:w="0" w:type="dxa"/>
        <w:right w:w="0" w:type="dxa"/>
      </w:tblCellMar>
    </w:tblPr>
  </w:style>
  <w:style w:type="table" w:customStyle="1" w:styleId="af8">
    <w:basedOn w:val="TableNormal"/>
    <w:pPr>
      <w:widowControl/>
    </w:pPr>
    <w:tblPr>
      <w:tblStyleRowBandSize w:val="1"/>
      <w:tblStyleColBandSize w:val="1"/>
      <w:tblCellMar>
        <w:left w:w="0" w:type="dxa"/>
        <w:right w:w="0" w:type="dxa"/>
      </w:tblCellMar>
    </w:tblPr>
  </w:style>
  <w:style w:type="table" w:customStyle="1" w:styleId="af9">
    <w:basedOn w:val="TableNormal"/>
    <w:pPr>
      <w:widowControl/>
    </w:pPr>
    <w:tblPr>
      <w:tblStyleRowBandSize w:val="1"/>
      <w:tblStyleColBandSize w:val="1"/>
      <w:tblCellMar>
        <w:left w:w="0" w:type="dxa"/>
        <w:right w:w="0" w:type="dxa"/>
      </w:tblCellMar>
    </w:tblPr>
  </w:style>
  <w:style w:type="table" w:customStyle="1" w:styleId="afa">
    <w:basedOn w:val="TableNormal"/>
    <w:pPr>
      <w:widowControl/>
    </w:pPr>
    <w:tblPr>
      <w:tblStyleRowBandSize w:val="1"/>
      <w:tblStyleColBandSize w:val="1"/>
      <w:tblCellMar>
        <w:left w:w="0" w:type="dxa"/>
        <w:right w:w="0" w:type="dxa"/>
      </w:tblCellMar>
    </w:tblPr>
  </w:style>
  <w:style w:type="table" w:customStyle="1" w:styleId="afb">
    <w:basedOn w:val="TableNormal"/>
    <w:pPr>
      <w:widowControl/>
    </w:pPr>
    <w:tblPr>
      <w:tblStyleRowBandSize w:val="1"/>
      <w:tblStyleColBandSize w:val="1"/>
      <w:tblCellMar>
        <w:left w:w="0" w:type="dxa"/>
        <w:right w:w="0" w:type="dxa"/>
      </w:tblCellMar>
    </w:tblPr>
  </w:style>
  <w:style w:type="table" w:customStyle="1" w:styleId="afc">
    <w:basedOn w:val="TableNormal"/>
    <w:pPr>
      <w:widowControl/>
    </w:pPr>
    <w:tblPr>
      <w:tblStyleRowBandSize w:val="1"/>
      <w:tblStyleColBandSize w:val="1"/>
      <w:tblCellMar>
        <w:left w:w="0" w:type="dxa"/>
        <w:right w:w="0" w:type="dxa"/>
      </w:tblCellMar>
    </w:tblPr>
  </w:style>
  <w:style w:type="table" w:customStyle="1" w:styleId="afd">
    <w:basedOn w:val="TableNormal"/>
    <w:pPr>
      <w:widowControl/>
    </w:pPr>
    <w:tblPr>
      <w:tblStyleRowBandSize w:val="1"/>
      <w:tblStyleColBandSize w:val="1"/>
      <w:tblCellMar>
        <w:left w:w="0" w:type="dxa"/>
        <w:right w:w="0" w:type="dxa"/>
      </w:tblCellMar>
    </w:tblPr>
  </w:style>
  <w:style w:type="table" w:customStyle="1" w:styleId="afe">
    <w:basedOn w:val="TableNormal"/>
    <w:pPr>
      <w:widowControl/>
    </w:pPr>
    <w:tblPr>
      <w:tblStyleRowBandSize w:val="1"/>
      <w:tblStyleColBandSize w:val="1"/>
      <w:tblCellMar>
        <w:left w:w="0" w:type="dxa"/>
        <w:right w:w="0" w:type="dxa"/>
      </w:tblCellMar>
    </w:tblPr>
  </w:style>
  <w:style w:type="table" w:customStyle="1" w:styleId="aff">
    <w:basedOn w:val="TableNormal"/>
    <w:pPr>
      <w:widowControl/>
    </w:pPr>
    <w:tblPr>
      <w:tblStyleRowBandSize w:val="1"/>
      <w:tblStyleColBandSize w:val="1"/>
      <w:tblCellMar>
        <w:left w:w="0" w:type="dxa"/>
        <w:right w:w="0" w:type="dxa"/>
      </w:tblCellMar>
    </w:tblPr>
  </w:style>
  <w:style w:type="table" w:customStyle="1" w:styleId="aff0">
    <w:basedOn w:val="TableNormal"/>
    <w:pPr>
      <w:widowControl/>
    </w:pPr>
    <w:tblPr>
      <w:tblStyleRowBandSize w:val="1"/>
      <w:tblStyleColBandSize w:val="1"/>
      <w:tblCellMar>
        <w:left w:w="0" w:type="dxa"/>
        <w:right w:w="0" w:type="dxa"/>
      </w:tblCellMar>
    </w:tblPr>
  </w:style>
  <w:style w:type="table" w:customStyle="1" w:styleId="aff1">
    <w:basedOn w:val="TableNormal"/>
    <w:pPr>
      <w:widowControl/>
    </w:pPr>
    <w:tblPr>
      <w:tblStyleRowBandSize w:val="1"/>
      <w:tblStyleColBandSize w:val="1"/>
      <w:tblCellMar>
        <w:left w:w="0" w:type="dxa"/>
        <w:right w:w="0" w:type="dxa"/>
      </w:tblCellMar>
    </w:tblPr>
  </w:style>
  <w:style w:type="table" w:customStyle="1" w:styleId="aff2">
    <w:basedOn w:val="TableNormal"/>
    <w:pPr>
      <w:widowControl/>
    </w:pPr>
    <w:tblPr>
      <w:tblStyleRowBandSize w:val="1"/>
      <w:tblStyleColBandSize w:val="1"/>
      <w:tblCellMar>
        <w:left w:w="0" w:type="dxa"/>
        <w:right w:w="0" w:type="dxa"/>
      </w:tblCellMar>
    </w:tblPr>
  </w:style>
  <w:style w:type="table" w:customStyle="1" w:styleId="aff3">
    <w:basedOn w:val="TableNormal"/>
    <w:pPr>
      <w:widowControl/>
    </w:pPr>
    <w:tblPr>
      <w:tblStyleRowBandSize w:val="1"/>
      <w:tblStyleColBandSize w:val="1"/>
      <w:tblCellMar>
        <w:left w:w="0" w:type="dxa"/>
        <w:right w:w="0" w:type="dxa"/>
      </w:tblCellMar>
    </w:tblPr>
  </w:style>
  <w:style w:type="table" w:customStyle="1" w:styleId="aff4">
    <w:basedOn w:val="TableNormal"/>
    <w:pPr>
      <w:widowControl/>
    </w:pPr>
    <w:tblPr>
      <w:tblStyleRowBandSize w:val="1"/>
      <w:tblStyleColBandSize w:val="1"/>
      <w:tblCellMar>
        <w:left w:w="0" w:type="dxa"/>
        <w:right w:w="0" w:type="dxa"/>
      </w:tblCellMar>
    </w:tblPr>
  </w:style>
  <w:style w:type="table" w:customStyle="1" w:styleId="aff5">
    <w:basedOn w:val="TableNormal"/>
    <w:pPr>
      <w:widowControl/>
    </w:pPr>
    <w:tblPr>
      <w:tblStyleRowBandSize w:val="1"/>
      <w:tblStyleColBandSize w:val="1"/>
      <w:tblCellMar>
        <w:left w:w="0" w:type="dxa"/>
        <w:right w:w="0" w:type="dxa"/>
      </w:tblCellMar>
    </w:tblPr>
  </w:style>
  <w:style w:type="table" w:customStyle="1" w:styleId="aff6">
    <w:basedOn w:val="TableNormal"/>
    <w:pPr>
      <w:widowControl/>
    </w:pPr>
    <w:tblPr>
      <w:tblStyleRowBandSize w:val="1"/>
      <w:tblStyleColBandSize w:val="1"/>
      <w:tblCellMar>
        <w:left w:w="0" w:type="dxa"/>
        <w:right w:w="0" w:type="dxa"/>
      </w:tblCellMar>
    </w:tblPr>
  </w:style>
  <w:style w:type="table" w:customStyle="1" w:styleId="aff7">
    <w:basedOn w:val="TableNormal"/>
    <w:pPr>
      <w:widowControl/>
    </w:pPr>
    <w:tblPr>
      <w:tblStyleRowBandSize w:val="1"/>
      <w:tblStyleColBandSize w:val="1"/>
      <w:tblCellMar>
        <w:left w:w="0" w:type="dxa"/>
        <w:right w:w="0" w:type="dxa"/>
      </w:tblCellMar>
    </w:tblPr>
  </w:style>
  <w:style w:type="table" w:customStyle="1" w:styleId="aff8">
    <w:basedOn w:val="TableNormal"/>
    <w:pPr>
      <w:widowControl/>
    </w:pPr>
    <w:tblPr>
      <w:tblStyleRowBandSize w:val="1"/>
      <w:tblStyleColBandSize w:val="1"/>
      <w:tblCellMar>
        <w:left w:w="0" w:type="dxa"/>
        <w:right w:w="0" w:type="dxa"/>
      </w:tblCellMar>
    </w:tblPr>
  </w:style>
  <w:style w:type="table" w:customStyle="1" w:styleId="aff9">
    <w:basedOn w:val="TableNormal"/>
    <w:pPr>
      <w:widowControl/>
    </w:pPr>
    <w:tblPr>
      <w:tblStyleRowBandSize w:val="1"/>
      <w:tblStyleColBandSize w:val="1"/>
      <w:tblCellMar>
        <w:left w:w="0" w:type="dxa"/>
        <w:right w:w="0" w:type="dxa"/>
      </w:tblCellMar>
    </w:tblPr>
  </w:style>
  <w:style w:type="table" w:customStyle="1" w:styleId="affa">
    <w:basedOn w:val="TableNormal"/>
    <w:pPr>
      <w:widowControl/>
    </w:pPr>
    <w:tblPr>
      <w:tblStyleRowBandSize w:val="1"/>
      <w:tblStyleColBandSize w:val="1"/>
      <w:tblCellMar>
        <w:left w:w="0" w:type="dxa"/>
        <w:right w:w="0" w:type="dxa"/>
      </w:tblCellMar>
    </w:tblPr>
  </w:style>
  <w:style w:type="table" w:customStyle="1" w:styleId="affb">
    <w:basedOn w:val="TableNormal"/>
    <w:pPr>
      <w:widowControl/>
    </w:pPr>
    <w:tblPr>
      <w:tblStyleRowBandSize w:val="1"/>
      <w:tblStyleColBandSize w:val="1"/>
      <w:tblCellMar>
        <w:left w:w="0" w:type="dxa"/>
        <w:right w:w="0" w:type="dxa"/>
      </w:tblCellMar>
    </w:tblPr>
  </w:style>
  <w:style w:type="table" w:customStyle="1" w:styleId="affc">
    <w:basedOn w:val="TableNormal"/>
    <w:pPr>
      <w:widowControl/>
    </w:pPr>
    <w:tblPr>
      <w:tblStyleRowBandSize w:val="1"/>
      <w:tblStyleColBandSize w:val="1"/>
      <w:tblCellMar>
        <w:left w:w="0" w:type="dxa"/>
        <w:right w:w="0" w:type="dxa"/>
      </w:tblCellMar>
    </w:tblPr>
  </w:style>
  <w:style w:type="table" w:customStyle="1" w:styleId="affd">
    <w:basedOn w:val="TableNormal"/>
    <w:pPr>
      <w:widowControl/>
    </w:pPr>
    <w:tblPr>
      <w:tblStyleRowBandSize w:val="1"/>
      <w:tblStyleColBandSize w:val="1"/>
      <w:tblCellMar>
        <w:left w:w="0" w:type="dxa"/>
        <w:right w:w="0" w:type="dxa"/>
      </w:tblCellMar>
    </w:tblPr>
  </w:style>
  <w:style w:type="table" w:customStyle="1" w:styleId="affe">
    <w:basedOn w:val="TableNormal"/>
    <w:pPr>
      <w:widowControl/>
    </w:pPr>
    <w:tblPr>
      <w:tblStyleRowBandSize w:val="1"/>
      <w:tblStyleColBandSize w:val="1"/>
      <w:tblCellMar>
        <w:left w:w="0" w:type="dxa"/>
        <w:right w:w="0" w:type="dxa"/>
      </w:tblCellMar>
    </w:tblPr>
  </w:style>
  <w:style w:type="table" w:customStyle="1" w:styleId="afff">
    <w:basedOn w:val="TableNormal"/>
    <w:pPr>
      <w:widowControl/>
    </w:pPr>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ink/ink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29T21:42:42.506"/>
    </inkml:context>
    <inkml:brush xml:id="br0">
      <inkml:brushProperty name="width" value="0.05" units="cm"/>
      <inkml:brushProperty name="height" value="0.05" units="cm"/>
    </inkml:brush>
  </inkml:definitions>
  <inkml:trace contextRef="#ctx0" brushRef="#br0">1435 0 24575,'0'0'0,"-2"1"0,-36 27 0,-2-2 0,-62 31 0,-93 31 0,136-63 0,39-16 0,-446 201 0,15 38 0,436-239 0,8-5 0,-1 1 0,1 0 0,0 0 0,-10 10 0,17-13 0,4-3 0,74-24 0,-34 9 0,998-300-660,21 52-120,-921 230 764,-110 26 16,79-15 0,-103 23 83,-8 2 253,-18 7 459,-163 56-553,180-65-242,-187 58 0,-1500 499-2257,1658-546 2239,-116 46 4,121-43 14,25-14 0,0 0 0,0 0 0,0 0 0,0 0 0,-1 1 0,1-1 0,0 0 0,0 0 0,0 0 0,0 0 0,0 0 0,0 1 0,0-1 0,0 0 0,0 0 0,0 0 0,0 0 0,0 0 0,0 1 0,0-1 0,0 0 0,0 0 0,0 0 0,0 0 0,0 0 0,0 1 0,0-1 0,0 0 0,0 0 0,0 0 0,0 0 0,1 0 0,-1 1 0,0-1 0,0 0 0,0 0 0,0 0 0,0 0 0,0 0 0,0 0 0,0 0 0,1 0 0,-1 0 0,0 1 0,0-1 0,0 0 0,19 3 0,29-1 642,70-7 0,-60 1-196,165-11-100,307-24-812,336-22-1388,2 36 419,-826 25 1321,59-1 52,186 24 0,-276-21 62,0 0 0,19 7 0,-29-9 20,0 0 1,-1 0 0,1 0 0,0 1-1,-1-1 1,1 0 0,0 0-1,0 1 1,-1-1 0,1 0-1,-1 1 1,1-1 0,0 1 0,-1-1-1,1 1 1,-1-1 0,1 1-1,-1-1 1,1 1 0,-1-1-1,1 1 1,-1 0 0,0-1 0,1 1-1,-1 0 1,0-1 0,0 1-1,1 0 1,-1 0 0,0-1 0,0 1-1,0 0 1,0 0 0,0-1-1,0 2 1,-1 1 94,-1-1 1,0 0-1,1 0 0,-1 0 1,0 0-1,0 0 1,0-1-1,0 1 0,0 0 1,-1-1-1,-2 2 0,-35 18-4,-2-1-1,0-2 1,-49 13-1,56-19-126,-318 99-324,-5-16-1,-515 69 1,851-161 340,-80 7 0,154-23 336,925-101 779,-646 94-1115,-226 18 0,115 12 0,-216-9 0,9-1 0,0 2 0,0-1 0,0 2 0,0 0 0,0 0 0,23 10 0,-35-12-1,0-1 1,-1 0 0,1 0 0,0 1 0,-1-1 0,1 1 0,0-1-1,-1 0 1,1 1 0,-1-1 0,1 1 0,-1-1 0,1 1 0,-1-1-1,1 1 1,-1 0 0,1-1 0,-1 1 0,0 0 0,0-1-1,1 1 1,-1 0 0,0-1 0,0 1 0,1 0 0,-1-1 0,0 1-1,0 0 1,0 0 0,0-1 0,0 1 0,-1 1 0,0 0 16,0 0 0,0-1 0,0 1 0,0-1 0,-1 1 0,1-1 0,-1 0 0,1 1 0,-1-1 0,0 0 0,1 0 0,-4 2 0,-18 7 187,-2 0 1,1-1-1,-1-1 0,-47 8 0,65-15-201,-177 31-254,-2-8-1,-346 0 0,506-24 253,-38 0 0,1-2 0,-99-17 0,132 10 0,30 8 0,-1 1 0,1 0 0,-1 0 0,1 0 0,0 0 0,-1-1 0,1 1 0,0 0 0,-1 0 0,1-1 0,0 1 0,-1 0 0,1-1 0,0 1 0,-1 0 0,1-1 0,0 1 0,0 0 0,-1-1 0,1 1 0,0-1 0,0 1 0,0 0 0,0-1 0,0 1 0,0-1 0,-1 1 0,1-1 0,0 1 0,0 0 0,0-1 0,0 1 0,1-1 0,-1 1 0,0-1 0,0 1 0,0 0 0,0-1 0,0 1 0,0-1 0,1 1 0,-1 0 0,0-1 0,0 1 0,1 0 0,-1-1 0,0 1 0,0 0 0,1-1 0,-1 1 0,0 0 0,1-1 0,-1 1 0,1 0 0,-1 0 0,0 0 0,1-1 0,-1 1 0,1 0 0,-1 0 0,1 0 0,6-4 0,0 0 0,1 1 0,0-1 0,-1 2 0,1-1 0,10-1 0,60-7 0,-54 8 0,405-22-219,6 30-224,-396-4 454,239 9-16,119 1 17,-7-19-126,-352 5 105,0 0 0,0-3 0,-1-1 1,43-14-1,-69 17 24,1 0 0,-1-1 0,0 0 0,0-1 0,-1 0 0,1-1 0,-1 0 0,-1-1 0,1 0 0,-2 0 0,1-1 0,-1 0 0,0 0 0,-1-1 0,0 0 0,11-22 0,-9 11 89,-2-2-1,0 1 1,-2-1-1,0 1 1,-1-1-1,-2-1 0,0-34 1,-4-15 135,-12-77-1,-34-150-1603,23 170-5461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cw2LWngcQQNNbbnaxWOkk+3Kv+A==">AMUW2mV3EbcHNhPsi0YOYm7xrWdUo40kqQUJ7sa3FAHapV7s39wD3sRsFku3UOz/2Y+iBgOwHp9dRlZtYsycNKSMrIeo9gNvw+Bl1jlMr9+0smHHfY3S5YA=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1825</Words>
  <Characters>10404</Characters>
  <Application>Microsoft Office Word</Application>
  <DocSecurity>0</DocSecurity>
  <Lines>86</Lines>
  <Paragraphs>24</Paragraphs>
  <ScaleCrop>false</ScaleCrop>
  <Company/>
  <LinksUpToDate>false</LinksUpToDate>
  <CharactersWithSpaces>12205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Denise Kong</cp:lastModifiedBy>
  <cp:revision>2</cp:revision>
  <dcterms:created xsi:type="dcterms:W3CDTF">2024-01-29T21:41:00Z</dcterms:created>
  <dcterms:modified xsi:type="dcterms:W3CDTF">2024-01-29T21:42:00Z</dcterms:modified>
</cp:coreProperties>
</file>